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F7" w:rsidRDefault="002561F7">
      <w:pPr>
        <w:pStyle w:val="a3"/>
      </w:pPr>
    </w:p>
    <w:p w:rsidR="002561F7" w:rsidRDefault="002561F7">
      <w:pPr>
        <w:pStyle w:val="a3"/>
      </w:pPr>
    </w:p>
    <w:p w:rsidR="002561F7" w:rsidRDefault="002561F7">
      <w:pPr>
        <w:pStyle w:val="a3"/>
      </w:pPr>
    </w:p>
    <w:p w:rsidR="00240B1D" w:rsidRDefault="00240B1D">
      <w:pPr>
        <w:pStyle w:val="a3"/>
      </w:pPr>
      <w:r>
        <w:t>АГЕНТСКИЙ ДОГОВОР</w:t>
      </w:r>
    </w:p>
    <w:p w:rsidR="00240B1D" w:rsidRDefault="00240B1D">
      <w:pPr>
        <w:jc w:val="both"/>
        <w:rPr>
          <w:sz w:val="24"/>
        </w:rPr>
      </w:pPr>
    </w:p>
    <w:p w:rsidR="00240B1D" w:rsidRPr="00841B98" w:rsidRDefault="00240B1D">
      <w:pPr>
        <w:jc w:val="both"/>
        <w:rPr>
          <w:sz w:val="22"/>
          <w:szCs w:val="22"/>
        </w:rPr>
      </w:pPr>
      <w:r w:rsidRPr="00841B98">
        <w:rPr>
          <w:sz w:val="22"/>
          <w:szCs w:val="22"/>
        </w:rPr>
        <w:t xml:space="preserve">г. Барнаул                </w:t>
      </w:r>
      <w:r w:rsidR="005423E4">
        <w:rPr>
          <w:sz w:val="22"/>
          <w:szCs w:val="22"/>
        </w:rPr>
        <w:t xml:space="preserve">                                              </w:t>
      </w:r>
      <w:r w:rsidRPr="00841B98">
        <w:rPr>
          <w:sz w:val="22"/>
          <w:szCs w:val="22"/>
        </w:rPr>
        <w:t xml:space="preserve">          </w:t>
      </w:r>
      <w:r w:rsidR="000B33DB">
        <w:rPr>
          <w:sz w:val="22"/>
          <w:szCs w:val="22"/>
        </w:rPr>
        <w:t xml:space="preserve">                </w:t>
      </w:r>
      <w:r w:rsidRPr="00841B98">
        <w:rPr>
          <w:sz w:val="22"/>
          <w:szCs w:val="22"/>
        </w:rPr>
        <w:t xml:space="preserve">                  «___» _________ 20</w:t>
      </w:r>
      <w:r w:rsidR="00CA6491">
        <w:rPr>
          <w:sz w:val="22"/>
          <w:szCs w:val="22"/>
        </w:rPr>
        <w:t>2</w:t>
      </w:r>
      <w:r w:rsidR="00914DD6">
        <w:rPr>
          <w:sz w:val="22"/>
          <w:szCs w:val="22"/>
        </w:rPr>
        <w:t xml:space="preserve"> </w:t>
      </w:r>
      <w:r w:rsidR="007D02C0" w:rsidRPr="00841B98">
        <w:rPr>
          <w:sz w:val="22"/>
          <w:szCs w:val="22"/>
        </w:rPr>
        <w:t xml:space="preserve"> </w:t>
      </w:r>
      <w:r w:rsidRPr="00841B98">
        <w:rPr>
          <w:sz w:val="22"/>
          <w:szCs w:val="22"/>
        </w:rPr>
        <w:t xml:space="preserve"> г.</w:t>
      </w:r>
    </w:p>
    <w:p w:rsidR="00240B1D" w:rsidRPr="00841B98" w:rsidRDefault="00240B1D">
      <w:pPr>
        <w:jc w:val="both"/>
        <w:rPr>
          <w:sz w:val="22"/>
          <w:szCs w:val="22"/>
        </w:rPr>
      </w:pPr>
    </w:p>
    <w:p w:rsidR="00240B1D" w:rsidRPr="00841B98" w:rsidRDefault="00240B1D">
      <w:pPr>
        <w:jc w:val="both"/>
        <w:rPr>
          <w:sz w:val="22"/>
          <w:szCs w:val="22"/>
        </w:rPr>
      </w:pPr>
      <w:r w:rsidRPr="00841B98">
        <w:rPr>
          <w:sz w:val="22"/>
          <w:szCs w:val="22"/>
        </w:rPr>
        <w:t xml:space="preserve">Учреждение Алтайского краевого Совета профсоюзов </w:t>
      </w:r>
      <w:r w:rsidR="00D4499C">
        <w:rPr>
          <w:sz w:val="22"/>
          <w:szCs w:val="22"/>
        </w:rPr>
        <w:t>С</w:t>
      </w:r>
      <w:r w:rsidRPr="00841B98">
        <w:rPr>
          <w:sz w:val="22"/>
          <w:szCs w:val="22"/>
        </w:rPr>
        <w:t>анаторий «Барнаульский», именуемое в дальнейшем «ПРИНЦИПАЛ», в лице</w:t>
      </w:r>
      <w:r w:rsidR="003C1746" w:rsidRPr="00841B98">
        <w:rPr>
          <w:sz w:val="22"/>
          <w:szCs w:val="22"/>
        </w:rPr>
        <w:t xml:space="preserve"> </w:t>
      </w:r>
      <w:r w:rsidR="00031F38" w:rsidRPr="00841B98">
        <w:rPr>
          <w:sz w:val="22"/>
          <w:szCs w:val="22"/>
        </w:rPr>
        <w:t xml:space="preserve"> </w:t>
      </w:r>
      <w:r w:rsidRPr="00841B98">
        <w:rPr>
          <w:sz w:val="22"/>
          <w:szCs w:val="22"/>
        </w:rPr>
        <w:t xml:space="preserve">директора </w:t>
      </w:r>
      <w:r w:rsidR="00C3233C">
        <w:rPr>
          <w:sz w:val="22"/>
          <w:szCs w:val="22"/>
        </w:rPr>
        <w:t>Малыгина Владимира Васильевич</w:t>
      </w:r>
      <w:r w:rsidR="003C1746" w:rsidRPr="00841B98">
        <w:rPr>
          <w:sz w:val="22"/>
          <w:szCs w:val="22"/>
        </w:rPr>
        <w:t>а</w:t>
      </w:r>
      <w:r w:rsidRPr="00841B98">
        <w:rPr>
          <w:sz w:val="22"/>
          <w:szCs w:val="22"/>
        </w:rPr>
        <w:t>, действующего на основании Устава, с одной стороны, и ___</w:t>
      </w:r>
      <w:r w:rsidR="002F0633">
        <w:rPr>
          <w:sz w:val="22"/>
          <w:szCs w:val="22"/>
        </w:rPr>
        <w:t>____________________________________</w:t>
      </w:r>
      <w:r w:rsidRPr="00841B98">
        <w:rPr>
          <w:sz w:val="22"/>
          <w:szCs w:val="22"/>
        </w:rPr>
        <w:t>_________</w:t>
      </w:r>
      <w:r w:rsidR="005423E4">
        <w:rPr>
          <w:sz w:val="22"/>
          <w:szCs w:val="22"/>
        </w:rPr>
        <w:t xml:space="preserve"> </w:t>
      </w:r>
      <w:r w:rsidRPr="00841B98">
        <w:rPr>
          <w:sz w:val="22"/>
          <w:szCs w:val="22"/>
        </w:rPr>
        <w:t>_________________________________________________________</w:t>
      </w:r>
      <w:r w:rsidR="005423E4">
        <w:rPr>
          <w:sz w:val="22"/>
          <w:szCs w:val="22"/>
        </w:rPr>
        <w:t>__________________</w:t>
      </w:r>
      <w:r w:rsidR="005A14EB">
        <w:rPr>
          <w:sz w:val="22"/>
          <w:szCs w:val="22"/>
        </w:rPr>
        <w:t>____________</w:t>
      </w:r>
      <w:r w:rsidRPr="00841B98">
        <w:rPr>
          <w:sz w:val="22"/>
          <w:szCs w:val="22"/>
        </w:rPr>
        <w:t xml:space="preserve">  </w:t>
      </w:r>
    </w:p>
    <w:p w:rsidR="00240B1D" w:rsidRPr="00841B98" w:rsidRDefault="00240B1D">
      <w:pPr>
        <w:jc w:val="both"/>
        <w:rPr>
          <w:sz w:val="22"/>
          <w:szCs w:val="22"/>
        </w:rPr>
      </w:pPr>
      <w:r w:rsidRPr="00841B98">
        <w:rPr>
          <w:sz w:val="22"/>
          <w:szCs w:val="22"/>
        </w:rPr>
        <w:t>именуемое в дальнейшем «АГЕНТ», в лице _______________________________</w:t>
      </w:r>
      <w:r w:rsidR="005423E4">
        <w:rPr>
          <w:sz w:val="22"/>
          <w:szCs w:val="22"/>
        </w:rPr>
        <w:t>______</w:t>
      </w:r>
      <w:r w:rsidR="005A14EB">
        <w:rPr>
          <w:sz w:val="22"/>
          <w:szCs w:val="22"/>
        </w:rPr>
        <w:t>____________</w:t>
      </w:r>
      <w:r w:rsidRPr="00841B98">
        <w:rPr>
          <w:sz w:val="22"/>
          <w:szCs w:val="22"/>
        </w:rPr>
        <w:t xml:space="preserve"> </w:t>
      </w:r>
    </w:p>
    <w:p w:rsidR="00240B1D" w:rsidRPr="00841B98" w:rsidRDefault="00240B1D">
      <w:pPr>
        <w:jc w:val="both"/>
        <w:rPr>
          <w:sz w:val="22"/>
          <w:szCs w:val="22"/>
        </w:rPr>
      </w:pPr>
      <w:r w:rsidRPr="00841B98">
        <w:rPr>
          <w:sz w:val="22"/>
          <w:szCs w:val="22"/>
        </w:rPr>
        <w:t>_____________________________________________________________________</w:t>
      </w:r>
      <w:r w:rsidR="005423E4">
        <w:rPr>
          <w:sz w:val="22"/>
          <w:szCs w:val="22"/>
        </w:rPr>
        <w:t>______</w:t>
      </w:r>
      <w:r w:rsidR="005A14EB">
        <w:rPr>
          <w:sz w:val="22"/>
          <w:szCs w:val="22"/>
        </w:rPr>
        <w:t>____________</w:t>
      </w:r>
    </w:p>
    <w:p w:rsidR="00240B1D" w:rsidRPr="00841B98" w:rsidRDefault="00240B1D">
      <w:pPr>
        <w:jc w:val="both"/>
        <w:rPr>
          <w:sz w:val="22"/>
          <w:szCs w:val="22"/>
        </w:rPr>
      </w:pPr>
      <w:r w:rsidRPr="00841B98">
        <w:rPr>
          <w:sz w:val="22"/>
          <w:szCs w:val="22"/>
        </w:rPr>
        <w:t>действующ</w:t>
      </w:r>
      <w:r w:rsidR="00CA6491">
        <w:rPr>
          <w:sz w:val="22"/>
          <w:szCs w:val="22"/>
        </w:rPr>
        <w:t>его</w:t>
      </w:r>
      <w:r w:rsidRPr="00841B98">
        <w:rPr>
          <w:sz w:val="22"/>
          <w:szCs w:val="22"/>
        </w:rPr>
        <w:t xml:space="preserve"> на основании ______________________</w:t>
      </w:r>
      <w:proofErr w:type="gramStart"/>
      <w:r w:rsidRPr="00841B98">
        <w:rPr>
          <w:sz w:val="22"/>
          <w:szCs w:val="22"/>
        </w:rPr>
        <w:t xml:space="preserve"> ,</w:t>
      </w:r>
      <w:proofErr w:type="gramEnd"/>
      <w:r w:rsidRPr="00841B98">
        <w:rPr>
          <w:sz w:val="22"/>
          <w:szCs w:val="22"/>
        </w:rPr>
        <w:t xml:space="preserve"> с другой стороны,</w:t>
      </w:r>
      <w:r w:rsidR="005423E4">
        <w:rPr>
          <w:sz w:val="22"/>
          <w:szCs w:val="22"/>
        </w:rPr>
        <w:t xml:space="preserve"> </w:t>
      </w:r>
      <w:r w:rsidR="00FC5067">
        <w:rPr>
          <w:sz w:val="22"/>
          <w:szCs w:val="22"/>
        </w:rPr>
        <w:t>заключили н</w:t>
      </w:r>
      <w:r w:rsidRPr="00841B98">
        <w:rPr>
          <w:sz w:val="22"/>
          <w:szCs w:val="22"/>
        </w:rPr>
        <w:t>астоящий Договор о нижеследующем:</w:t>
      </w:r>
    </w:p>
    <w:p w:rsidR="00240B1D" w:rsidRPr="00841B98" w:rsidRDefault="00240B1D">
      <w:pPr>
        <w:jc w:val="both"/>
        <w:rPr>
          <w:sz w:val="22"/>
          <w:szCs w:val="22"/>
        </w:rPr>
      </w:pPr>
    </w:p>
    <w:p w:rsidR="00240B1D" w:rsidRPr="00841B98" w:rsidRDefault="00240B1D">
      <w:pPr>
        <w:numPr>
          <w:ilvl w:val="0"/>
          <w:numId w:val="1"/>
        </w:numPr>
        <w:jc w:val="center"/>
        <w:rPr>
          <w:sz w:val="22"/>
          <w:szCs w:val="22"/>
        </w:rPr>
      </w:pPr>
      <w:r w:rsidRPr="00841B98">
        <w:rPr>
          <w:b/>
          <w:sz w:val="22"/>
          <w:szCs w:val="22"/>
        </w:rPr>
        <w:t>ПРЕДМЕТ ДОГОВОРА</w:t>
      </w:r>
    </w:p>
    <w:p w:rsidR="00240B1D" w:rsidRPr="00841B98" w:rsidRDefault="00240B1D">
      <w:pPr>
        <w:pStyle w:val="a4"/>
        <w:numPr>
          <w:ilvl w:val="1"/>
          <w:numId w:val="2"/>
        </w:numPr>
        <w:rPr>
          <w:sz w:val="22"/>
          <w:szCs w:val="22"/>
        </w:rPr>
      </w:pPr>
      <w:r w:rsidRPr="00841B98">
        <w:rPr>
          <w:sz w:val="22"/>
          <w:szCs w:val="22"/>
        </w:rPr>
        <w:t xml:space="preserve">ПРИНЦИПАЛ передает и оплачивает (посредством агентского вознаграждения), а АГЕНТ принимает на себя обязанности по реализации от своего имени, но за счет ПРИНЦИПАЛА санаторно-курортных путевок в </w:t>
      </w:r>
      <w:r w:rsidR="00CA6491">
        <w:rPr>
          <w:sz w:val="22"/>
          <w:szCs w:val="22"/>
        </w:rPr>
        <w:t>С</w:t>
      </w:r>
      <w:r w:rsidRPr="00841B98">
        <w:rPr>
          <w:sz w:val="22"/>
          <w:szCs w:val="22"/>
        </w:rPr>
        <w:t>анаторий «Барнаульский».</w:t>
      </w:r>
    </w:p>
    <w:p w:rsidR="00DC7C9F" w:rsidRPr="00841B98" w:rsidRDefault="00DC7C9F" w:rsidP="00DC7C9F">
      <w:pPr>
        <w:pStyle w:val="a4"/>
        <w:numPr>
          <w:ilvl w:val="1"/>
          <w:numId w:val="2"/>
        </w:numPr>
        <w:rPr>
          <w:sz w:val="22"/>
          <w:szCs w:val="22"/>
        </w:rPr>
      </w:pPr>
      <w:r w:rsidRPr="00841B98">
        <w:rPr>
          <w:sz w:val="22"/>
          <w:szCs w:val="22"/>
        </w:rPr>
        <w:t xml:space="preserve">Стоимость путевок определяется в прайс-листах ПРИНЦИПАЛА, являющихся неотъемлемой частью Настоящего Договора. </w:t>
      </w:r>
      <w:r>
        <w:rPr>
          <w:sz w:val="22"/>
          <w:szCs w:val="22"/>
        </w:rPr>
        <w:t xml:space="preserve">Прайс-лист с действующими на путевки ценами размещен на сайте санатория </w:t>
      </w:r>
      <w:hyperlink r:id="rId7" w:history="1">
        <w:r w:rsidRPr="00A32A18">
          <w:rPr>
            <w:rStyle w:val="a6"/>
            <w:szCs w:val="24"/>
            <w:lang w:val="en-US"/>
          </w:rPr>
          <w:t>http</w:t>
        </w:r>
        <w:r w:rsidRPr="00A32A18">
          <w:rPr>
            <w:rStyle w:val="a6"/>
            <w:szCs w:val="24"/>
          </w:rPr>
          <w:t>://</w:t>
        </w:r>
        <w:r w:rsidRPr="00A32A18">
          <w:rPr>
            <w:rStyle w:val="a6"/>
            <w:szCs w:val="24"/>
            <w:lang w:val="en-US"/>
          </w:rPr>
          <w:t>www</w:t>
        </w:r>
        <w:r w:rsidRPr="00A32A18">
          <w:rPr>
            <w:rStyle w:val="a6"/>
            <w:szCs w:val="24"/>
          </w:rPr>
          <w:t>.</w:t>
        </w:r>
        <w:r w:rsidRPr="00A32A18">
          <w:rPr>
            <w:rStyle w:val="a6"/>
            <w:szCs w:val="24"/>
            <w:lang w:val="en-US"/>
          </w:rPr>
          <w:t>san</w:t>
        </w:r>
        <w:r w:rsidRPr="00A32A18">
          <w:rPr>
            <w:rStyle w:val="a6"/>
            <w:szCs w:val="24"/>
          </w:rPr>
          <w:t>-</w:t>
        </w:r>
        <w:proofErr w:type="spellStart"/>
        <w:r w:rsidRPr="00A32A18">
          <w:rPr>
            <w:rStyle w:val="a6"/>
            <w:szCs w:val="24"/>
            <w:lang w:val="en-US"/>
          </w:rPr>
          <w:t>barnaul</w:t>
        </w:r>
        <w:proofErr w:type="spellEnd"/>
        <w:r w:rsidRPr="00A32A18">
          <w:rPr>
            <w:rStyle w:val="a6"/>
            <w:szCs w:val="24"/>
          </w:rPr>
          <w:t>.</w:t>
        </w:r>
        <w:proofErr w:type="spellStart"/>
        <w:r w:rsidRPr="00A32A18">
          <w:rPr>
            <w:rStyle w:val="a6"/>
            <w:szCs w:val="24"/>
            <w:lang w:val="en-US"/>
          </w:rPr>
          <w:t>ru</w:t>
        </w:r>
        <w:proofErr w:type="spellEnd"/>
      </w:hyperlink>
      <w:r w:rsidR="00CA6491">
        <w:rPr>
          <w:szCs w:val="24"/>
        </w:rPr>
        <w:t xml:space="preserve"> в разделе «Цена».</w:t>
      </w:r>
    </w:p>
    <w:p w:rsidR="00DE20C1" w:rsidRDefault="00DE20C1">
      <w:pPr>
        <w:pStyle w:val="a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6491">
        <w:rPr>
          <w:sz w:val="22"/>
          <w:szCs w:val="22"/>
        </w:rPr>
        <w:t>Стоимость путевок</w:t>
      </w:r>
      <w:r w:rsidR="00C3233C">
        <w:rPr>
          <w:sz w:val="22"/>
          <w:szCs w:val="22"/>
        </w:rPr>
        <w:t xml:space="preserve"> может изменяться </w:t>
      </w:r>
      <w:r>
        <w:rPr>
          <w:sz w:val="22"/>
          <w:szCs w:val="22"/>
        </w:rPr>
        <w:t xml:space="preserve">Принципалом  в одностороннем порядке один или несколько раз </w:t>
      </w:r>
      <w:r w:rsidR="00C3233C">
        <w:rPr>
          <w:sz w:val="22"/>
          <w:szCs w:val="22"/>
        </w:rPr>
        <w:t xml:space="preserve">в течение срока действия договора. </w:t>
      </w:r>
    </w:p>
    <w:p w:rsidR="00C3233C" w:rsidRDefault="00240B1D" w:rsidP="00665355">
      <w:pPr>
        <w:pStyle w:val="a4"/>
        <w:numPr>
          <w:ilvl w:val="1"/>
          <w:numId w:val="2"/>
        </w:numPr>
        <w:rPr>
          <w:sz w:val="22"/>
          <w:szCs w:val="22"/>
        </w:rPr>
      </w:pPr>
      <w:r w:rsidRPr="00841B98">
        <w:rPr>
          <w:sz w:val="22"/>
          <w:szCs w:val="22"/>
        </w:rPr>
        <w:t>Уведомление о введение новых цен на путевки</w:t>
      </w:r>
      <w:r w:rsidR="0068404F">
        <w:rPr>
          <w:sz w:val="22"/>
          <w:szCs w:val="22"/>
        </w:rPr>
        <w:t xml:space="preserve"> (новый прайс-лист)</w:t>
      </w:r>
      <w:r w:rsidRPr="00841B98">
        <w:rPr>
          <w:sz w:val="22"/>
          <w:szCs w:val="22"/>
        </w:rPr>
        <w:t xml:space="preserve"> </w:t>
      </w:r>
      <w:r w:rsidR="00AB077B">
        <w:rPr>
          <w:sz w:val="22"/>
          <w:szCs w:val="22"/>
        </w:rPr>
        <w:t xml:space="preserve">опубликовывается на сайте санатория </w:t>
      </w:r>
      <w:r w:rsidR="00665355" w:rsidRPr="002B6811">
        <w:rPr>
          <w:szCs w:val="24"/>
          <w:lang w:val="en-US"/>
        </w:rPr>
        <w:t>htt</w:t>
      </w:r>
      <w:r w:rsidR="00AC0247">
        <w:rPr>
          <w:szCs w:val="24"/>
          <w:lang w:val="en-US"/>
        </w:rPr>
        <w:t>p</w:t>
      </w:r>
      <w:r w:rsidR="00665355" w:rsidRPr="00665355">
        <w:rPr>
          <w:szCs w:val="24"/>
        </w:rPr>
        <w:t>://</w:t>
      </w:r>
      <w:r w:rsidR="00665355" w:rsidRPr="002B6811">
        <w:rPr>
          <w:szCs w:val="24"/>
          <w:lang w:val="en-US"/>
        </w:rPr>
        <w:t>www</w:t>
      </w:r>
      <w:r w:rsidR="00665355" w:rsidRPr="00665355">
        <w:rPr>
          <w:szCs w:val="24"/>
        </w:rPr>
        <w:t>.</w:t>
      </w:r>
      <w:r w:rsidR="000275F8" w:rsidRPr="000275F8">
        <w:rPr>
          <w:szCs w:val="24"/>
        </w:rPr>
        <w:t xml:space="preserve"> </w:t>
      </w:r>
      <w:r w:rsidR="000275F8" w:rsidRPr="002B6811">
        <w:rPr>
          <w:szCs w:val="24"/>
          <w:lang w:val="en-US"/>
        </w:rPr>
        <w:t>sa</w:t>
      </w:r>
      <w:r w:rsidR="000275F8">
        <w:rPr>
          <w:szCs w:val="24"/>
          <w:lang w:val="en-US"/>
        </w:rPr>
        <w:t>n</w:t>
      </w:r>
      <w:r w:rsidR="000275F8" w:rsidRPr="000275F8">
        <w:rPr>
          <w:szCs w:val="24"/>
        </w:rPr>
        <w:t>-</w:t>
      </w:r>
      <w:proofErr w:type="spellStart"/>
      <w:r w:rsidR="000275F8">
        <w:rPr>
          <w:szCs w:val="24"/>
          <w:lang w:val="en-US"/>
        </w:rPr>
        <w:t>barnaul</w:t>
      </w:r>
      <w:proofErr w:type="spellEnd"/>
      <w:r w:rsidR="00665355" w:rsidRPr="00665355">
        <w:rPr>
          <w:szCs w:val="24"/>
        </w:rPr>
        <w:t>.</w:t>
      </w:r>
      <w:proofErr w:type="spellStart"/>
      <w:r w:rsidR="00665355" w:rsidRPr="002B6811">
        <w:rPr>
          <w:szCs w:val="24"/>
          <w:lang w:val="en-US"/>
        </w:rPr>
        <w:t>ru</w:t>
      </w:r>
      <w:proofErr w:type="spellEnd"/>
      <w:r w:rsidR="00665355" w:rsidRPr="00841B98">
        <w:rPr>
          <w:sz w:val="22"/>
          <w:szCs w:val="22"/>
        </w:rPr>
        <w:t xml:space="preserve"> </w:t>
      </w:r>
      <w:r w:rsidRPr="00841B98">
        <w:rPr>
          <w:sz w:val="22"/>
          <w:szCs w:val="22"/>
        </w:rPr>
        <w:t xml:space="preserve">не позднее </w:t>
      </w:r>
      <w:r w:rsidRPr="00D517B2">
        <w:rPr>
          <w:sz w:val="22"/>
          <w:szCs w:val="22"/>
        </w:rPr>
        <w:t>15</w:t>
      </w:r>
      <w:r w:rsidRPr="00841B98">
        <w:rPr>
          <w:sz w:val="22"/>
          <w:szCs w:val="22"/>
        </w:rPr>
        <w:t xml:space="preserve"> дней до момента их введения</w:t>
      </w:r>
      <w:r w:rsidR="00C3233C">
        <w:rPr>
          <w:sz w:val="22"/>
          <w:szCs w:val="22"/>
        </w:rPr>
        <w:t>.</w:t>
      </w:r>
    </w:p>
    <w:p w:rsidR="00240B1D" w:rsidRDefault="004B10BD">
      <w:pPr>
        <w:pStyle w:val="a4"/>
        <w:numPr>
          <w:ilvl w:val="1"/>
          <w:numId w:val="2"/>
        </w:numPr>
        <w:rPr>
          <w:sz w:val="22"/>
          <w:szCs w:val="22"/>
        </w:rPr>
      </w:pPr>
      <w:r w:rsidRPr="00841B98">
        <w:rPr>
          <w:sz w:val="22"/>
          <w:szCs w:val="22"/>
        </w:rPr>
        <w:t xml:space="preserve"> </w:t>
      </w:r>
      <w:r w:rsidR="00240B1D" w:rsidRPr="00841B98">
        <w:rPr>
          <w:sz w:val="22"/>
          <w:szCs w:val="22"/>
        </w:rPr>
        <w:t>АГЕНТ самостоятельно и по своей инициативе проводит продажу путевок, предоставленных ПРИНЦИПАЛОМ.</w:t>
      </w:r>
    </w:p>
    <w:p w:rsidR="00DE20C1" w:rsidRDefault="00DE20C1" w:rsidP="000275F8">
      <w:pPr>
        <w:pStyle w:val="a4"/>
        <w:numPr>
          <w:ilvl w:val="1"/>
          <w:numId w:val="2"/>
        </w:numPr>
        <w:rPr>
          <w:sz w:val="22"/>
          <w:szCs w:val="22"/>
        </w:rPr>
      </w:pPr>
      <w:r>
        <w:t xml:space="preserve"> </w:t>
      </w:r>
      <w:r w:rsidRPr="00DE20C1">
        <w:rPr>
          <w:sz w:val="22"/>
          <w:szCs w:val="22"/>
        </w:rPr>
        <w:t xml:space="preserve">Перенос даты заезда и даты выезда отдыхающего по проданной </w:t>
      </w:r>
      <w:r w:rsidR="002A64DB">
        <w:rPr>
          <w:sz w:val="22"/>
          <w:szCs w:val="22"/>
        </w:rPr>
        <w:t xml:space="preserve">АГЕНТОМ </w:t>
      </w:r>
      <w:r w:rsidRPr="00DE20C1">
        <w:rPr>
          <w:sz w:val="22"/>
          <w:szCs w:val="22"/>
        </w:rPr>
        <w:t>путевк</w:t>
      </w:r>
      <w:proofErr w:type="gramStart"/>
      <w:r w:rsidRPr="00DE20C1">
        <w:rPr>
          <w:sz w:val="22"/>
          <w:szCs w:val="22"/>
        </w:rPr>
        <w:t>е(</w:t>
      </w:r>
      <w:proofErr w:type="spellStart"/>
      <w:proofErr w:type="gramEnd"/>
      <w:r w:rsidRPr="00DE20C1">
        <w:rPr>
          <w:sz w:val="22"/>
          <w:szCs w:val="22"/>
        </w:rPr>
        <w:t>ам</w:t>
      </w:r>
      <w:proofErr w:type="spellEnd"/>
      <w:r w:rsidRPr="00DE20C1">
        <w:rPr>
          <w:sz w:val="22"/>
          <w:szCs w:val="22"/>
        </w:rPr>
        <w:t xml:space="preserve">) возможен только по уважительной причине и письменном согласии </w:t>
      </w:r>
      <w:r w:rsidR="002A64DB">
        <w:rPr>
          <w:sz w:val="22"/>
          <w:szCs w:val="22"/>
        </w:rPr>
        <w:t>ПРИНЦИПАЛА</w:t>
      </w:r>
      <w:r w:rsidRPr="00DE20C1">
        <w:rPr>
          <w:sz w:val="22"/>
          <w:szCs w:val="22"/>
        </w:rPr>
        <w:t>. При отсутствии такого согласия, а также при нарушении  отдыхающим санаторного режима, и другим вопросам</w:t>
      </w:r>
      <w:r w:rsidR="0068404F">
        <w:rPr>
          <w:sz w:val="22"/>
          <w:szCs w:val="22"/>
        </w:rPr>
        <w:t>, не урегулированных настоящим договором,</w:t>
      </w:r>
      <w:r w:rsidRPr="00DE20C1">
        <w:rPr>
          <w:sz w:val="22"/>
          <w:szCs w:val="22"/>
        </w:rPr>
        <w:t xml:space="preserve"> отношения между сторонами регулируются ПРАВИЛАМИ ПРИОБРЕТЕНИЯ ПУТЕВКИ И ОКАЗАНИЯ МЕДИЦИНСКИХ И ИНЫХ УСЛУГ ПО ПУТЕВКЕ в Учреждении Алтайского краевого совета профсоюзов Санаторий  «Барнаульский»</w:t>
      </w:r>
      <w:r w:rsidR="00FC5067">
        <w:rPr>
          <w:sz w:val="22"/>
          <w:szCs w:val="22"/>
        </w:rPr>
        <w:t>, именуемые далее Правила.</w:t>
      </w:r>
      <w:r w:rsidR="00FC5067" w:rsidRPr="00FC5067">
        <w:rPr>
          <w:sz w:val="22"/>
          <w:szCs w:val="22"/>
        </w:rPr>
        <w:t xml:space="preserve"> </w:t>
      </w:r>
      <w:r w:rsidR="00FC5067">
        <w:rPr>
          <w:sz w:val="22"/>
          <w:szCs w:val="22"/>
        </w:rPr>
        <w:t xml:space="preserve">Правила размещены на сайте санатория </w:t>
      </w:r>
      <w:r w:rsidR="00FC5067" w:rsidRPr="000275F8">
        <w:rPr>
          <w:szCs w:val="24"/>
          <w:lang w:val="en-US"/>
        </w:rPr>
        <w:t>http</w:t>
      </w:r>
      <w:r w:rsidR="00FC5067" w:rsidRPr="000275F8">
        <w:rPr>
          <w:szCs w:val="24"/>
        </w:rPr>
        <w:t>://</w:t>
      </w:r>
      <w:r w:rsidR="00FC5067" w:rsidRPr="000275F8">
        <w:rPr>
          <w:szCs w:val="24"/>
          <w:lang w:val="en-US"/>
        </w:rPr>
        <w:t>www</w:t>
      </w:r>
      <w:r w:rsidR="00FC5067" w:rsidRPr="000275F8">
        <w:rPr>
          <w:szCs w:val="24"/>
        </w:rPr>
        <w:t>.</w:t>
      </w:r>
      <w:r w:rsidR="000275F8" w:rsidRPr="002B6811">
        <w:rPr>
          <w:szCs w:val="24"/>
          <w:lang w:val="en-US"/>
        </w:rPr>
        <w:t>sa</w:t>
      </w:r>
      <w:r w:rsidR="000275F8">
        <w:rPr>
          <w:szCs w:val="24"/>
          <w:lang w:val="en-US"/>
        </w:rPr>
        <w:t>n</w:t>
      </w:r>
      <w:r w:rsidR="000275F8" w:rsidRPr="000275F8">
        <w:rPr>
          <w:szCs w:val="24"/>
        </w:rPr>
        <w:t>-</w:t>
      </w:r>
      <w:proofErr w:type="spellStart"/>
      <w:r w:rsidR="000275F8">
        <w:rPr>
          <w:szCs w:val="24"/>
          <w:lang w:val="en-US"/>
        </w:rPr>
        <w:t>barnaul</w:t>
      </w:r>
      <w:proofErr w:type="spellEnd"/>
      <w:r w:rsidR="00FC5067" w:rsidRPr="000275F8">
        <w:rPr>
          <w:szCs w:val="24"/>
        </w:rPr>
        <w:t>.</w:t>
      </w:r>
      <w:proofErr w:type="spellStart"/>
      <w:r w:rsidR="00FC5067" w:rsidRPr="000275F8">
        <w:rPr>
          <w:szCs w:val="24"/>
          <w:lang w:val="en-US"/>
        </w:rPr>
        <w:t>ru</w:t>
      </w:r>
      <w:proofErr w:type="spellEnd"/>
      <w:r w:rsidR="00FC5067">
        <w:rPr>
          <w:sz w:val="22"/>
          <w:szCs w:val="22"/>
        </w:rPr>
        <w:t>, и АГЕНТ до заключения настоящего договора с ними ознакомился, и обязуется ознакомить с ними потенциальных покупателей путевок, до продажи им (потенциальным покупателям) путевки (</w:t>
      </w:r>
      <w:proofErr w:type="spellStart"/>
      <w:r w:rsidR="00FC5067">
        <w:rPr>
          <w:sz w:val="22"/>
          <w:szCs w:val="22"/>
        </w:rPr>
        <w:t>ок</w:t>
      </w:r>
      <w:proofErr w:type="spellEnd"/>
      <w:r w:rsidR="00FC5067">
        <w:rPr>
          <w:sz w:val="22"/>
          <w:szCs w:val="22"/>
        </w:rPr>
        <w:t>).</w:t>
      </w:r>
    </w:p>
    <w:p w:rsidR="00914DD6" w:rsidRPr="00DE20C1" w:rsidRDefault="00914DD6" w:rsidP="00914DD6">
      <w:pPr>
        <w:pStyle w:val="a4"/>
        <w:rPr>
          <w:sz w:val="22"/>
          <w:szCs w:val="22"/>
        </w:rPr>
      </w:pPr>
    </w:p>
    <w:p w:rsidR="00240B1D" w:rsidRPr="00841B98" w:rsidRDefault="00240B1D">
      <w:pPr>
        <w:pStyle w:val="a4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41B98">
        <w:rPr>
          <w:b/>
          <w:sz w:val="22"/>
          <w:szCs w:val="22"/>
        </w:rPr>
        <w:t>ПОРЯДОК РАСЧЕТОВ</w:t>
      </w:r>
    </w:p>
    <w:p w:rsidR="00240B1D" w:rsidRPr="00841B98" w:rsidRDefault="00240B1D">
      <w:pPr>
        <w:pStyle w:val="a4"/>
        <w:numPr>
          <w:ilvl w:val="1"/>
          <w:numId w:val="2"/>
        </w:numPr>
        <w:rPr>
          <w:sz w:val="22"/>
          <w:szCs w:val="22"/>
        </w:rPr>
      </w:pPr>
      <w:r w:rsidRPr="00841B98">
        <w:rPr>
          <w:sz w:val="22"/>
          <w:szCs w:val="22"/>
        </w:rPr>
        <w:t xml:space="preserve">ПРИНЦИПАЛ подтверждает бронирование </w:t>
      </w:r>
      <w:r w:rsidR="00AB077B">
        <w:rPr>
          <w:sz w:val="22"/>
          <w:szCs w:val="22"/>
        </w:rPr>
        <w:t xml:space="preserve">путем </w:t>
      </w:r>
      <w:r w:rsidRPr="00841B98">
        <w:rPr>
          <w:sz w:val="22"/>
          <w:szCs w:val="22"/>
        </w:rPr>
        <w:t>выставл</w:t>
      </w:r>
      <w:r w:rsidR="00AB077B">
        <w:rPr>
          <w:sz w:val="22"/>
          <w:szCs w:val="22"/>
        </w:rPr>
        <w:t>ения</w:t>
      </w:r>
      <w:r w:rsidRPr="00841B98">
        <w:rPr>
          <w:sz w:val="22"/>
          <w:szCs w:val="22"/>
        </w:rPr>
        <w:t xml:space="preserve"> </w:t>
      </w:r>
      <w:r w:rsidR="00AB077B" w:rsidRPr="00841B98">
        <w:rPr>
          <w:sz w:val="22"/>
          <w:szCs w:val="22"/>
        </w:rPr>
        <w:t xml:space="preserve">АГЕНТУ </w:t>
      </w:r>
      <w:r w:rsidRPr="00841B98">
        <w:rPr>
          <w:sz w:val="22"/>
          <w:szCs w:val="22"/>
        </w:rPr>
        <w:t>счет</w:t>
      </w:r>
      <w:r w:rsidR="00AB077B">
        <w:rPr>
          <w:sz w:val="22"/>
          <w:szCs w:val="22"/>
        </w:rPr>
        <w:t>а</w:t>
      </w:r>
      <w:r w:rsidRPr="00841B98">
        <w:rPr>
          <w:sz w:val="22"/>
          <w:szCs w:val="22"/>
        </w:rPr>
        <w:t xml:space="preserve"> на оплату по факсу в течение </w:t>
      </w:r>
      <w:r w:rsidR="00AB077B">
        <w:rPr>
          <w:sz w:val="22"/>
          <w:szCs w:val="22"/>
        </w:rPr>
        <w:t>5</w:t>
      </w:r>
      <w:r w:rsidRPr="00841B98">
        <w:rPr>
          <w:sz w:val="22"/>
          <w:szCs w:val="22"/>
        </w:rPr>
        <w:t xml:space="preserve"> рабочих дней после получения заявки по факсу.</w:t>
      </w:r>
    </w:p>
    <w:p w:rsidR="00CA6491" w:rsidRDefault="00CA6491" w:rsidP="00CA6491">
      <w:pPr>
        <w:pStyle w:val="a4"/>
        <w:numPr>
          <w:ilvl w:val="1"/>
          <w:numId w:val="2"/>
        </w:numPr>
        <w:rPr>
          <w:sz w:val="22"/>
          <w:szCs w:val="22"/>
        </w:rPr>
      </w:pPr>
      <w:r w:rsidRPr="00CA6491">
        <w:rPr>
          <w:sz w:val="22"/>
          <w:szCs w:val="22"/>
        </w:rPr>
        <w:t xml:space="preserve">За услуги, оказанные АГЕНТОМ по Настоящему Договору, ПРИНЦИПАЛ выплачивает АГЕНТУ вознаграждение в размере  </w:t>
      </w:r>
      <w:r w:rsidRPr="00CA6491">
        <w:rPr>
          <w:b/>
          <w:sz w:val="22"/>
          <w:szCs w:val="22"/>
        </w:rPr>
        <w:t>10 (десять) %</w:t>
      </w:r>
      <w:r w:rsidRPr="00CA6491">
        <w:rPr>
          <w:sz w:val="22"/>
          <w:szCs w:val="22"/>
        </w:rPr>
        <w:t xml:space="preserve"> от выставленного счета на путевки </w:t>
      </w:r>
      <w:r w:rsidRPr="00CA6491">
        <w:rPr>
          <w:b/>
          <w:sz w:val="22"/>
          <w:szCs w:val="22"/>
        </w:rPr>
        <w:t>«Общего профиля», «Реабилитация после COVID-19», «Детская путевка», «Оздоровительная путевка»</w:t>
      </w:r>
      <w:r w:rsidRPr="00CA6491">
        <w:rPr>
          <w:sz w:val="22"/>
          <w:szCs w:val="22"/>
        </w:rPr>
        <w:t xml:space="preserve"> (в счете указывается общая стоимость проданных Агентом путевок), вознаграждение в размере </w:t>
      </w:r>
      <w:r w:rsidRPr="00CA6491">
        <w:rPr>
          <w:b/>
          <w:sz w:val="22"/>
          <w:szCs w:val="22"/>
        </w:rPr>
        <w:t>5 (пять) %</w:t>
      </w:r>
      <w:r w:rsidRPr="00CA6491">
        <w:rPr>
          <w:sz w:val="22"/>
          <w:szCs w:val="22"/>
        </w:rPr>
        <w:t xml:space="preserve"> от выставленного счета на путевки </w:t>
      </w:r>
      <w:r w:rsidRPr="00CA6491">
        <w:rPr>
          <w:b/>
          <w:sz w:val="22"/>
          <w:szCs w:val="22"/>
        </w:rPr>
        <w:t>«Вертеброневрология»</w:t>
      </w:r>
      <w:r w:rsidRPr="00CA6491">
        <w:rPr>
          <w:sz w:val="22"/>
          <w:szCs w:val="22"/>
        </w:rPr>
        <w:t>.</w:t>
      </w:r>
    </w:p>
    <w:p w:rsidR="00240B1D" w:rsidRPr="00841B98" w:rsidRDefault="00240B1D" w:rsidP="00CA6491">
      <w:pPr>
        <w:pStyle w:val="a4"/>
        <w:numPr>
          <w:ilvl w:val="1"/>
          <w:numId w:val="2"/>
        </w:numPr>
        <w:rPr>
          <w:sz w:val="22"/>
          <w:szCs w:val="22"/>
        </w:rPr>
      </w:pPr>
      <w:r w:rsidRPr="00841B98">
        <w:rPr>
          <w:sz w:val="22"/>
          <w:szCs w:val="22"/>
        </w:rPr>
        <w:t>ПРИНЦИПАЛ выставляет счет на оплату в размере полной стоимости путевки.</w:t>
      </w:r>
    </w:p>
    <w:p w:rsidR="004B10BD" w:rsidRPr="00841B98" w:rsidRDefault="00240B1D">
      <w:pPr>
        <w:pStyle w:val="a4"/>
        <w:numPr>
          <w:ilvl w:val="1"/>
          <w:numId w:val="2"/>
        </w:numPr>
        <w:rPr>
          <w:sz w:val="22"/>
          <w:szCs w:val="22"/>
        </w:rPr>
      </w:pPr>
      <w:r w:rsidRPr="00841B98">
        <w:rPr>
          <w:sz w:val="22"/>
          <w:szCs w:val="22"/>
        </w:rPr>
        <w:t>АГЕНТ получает право на получение вознаграждения после получения им полной оплаты путевки третьими лицами</w:t>
      </w:r>
      <w:r w:rsidR="00CF7328">
        <w:rPr>
          <w:sz w:val="22"/>
          <w:szCs w:val="22"/>
        </w:rPr>
        <w:t>.</w:t>
      </w:r>
    </w:p>
    <w:p w:rsidR="00240B1D" w:rsidRPr="00841B98" w:rsidRDefault="004B10BD" w:rsidP="004B10BD">
      <w:pPr>
        <w:pStyle w:val="a4"/>
        <w:rPr>
          <w:sz w:val="22"/>
          <w:szCs w:val="22"/>
        </w:rPr>
      </w:pPr>
      <w:r w:rsidRPr="00841B98">
        <w:rPr>
          <w:sz w:val="22"/>
          <w:szCs w:val="22"/>
        </w:rPr>
        <w:t xml:space="preserve">      </w:t>
      </w:r>
      <w:r w:rsidR="00240B1D" w:rsidRPr="00841B98">
        <w:rPr>
          <w:sz w:val="22"/>
          <w:szCs w:val="22"/>
        </w:rPr>
        <w:t>Способ выплаты вознаграждения: АГЕНТ</w:t>
      </w:r>
      <w:r w:rsidR="00C85B77">
        <w:rPr>
          <w:sz w:val="22"/>
          <w:szCs w:val="22"/>
        </w:rPr>
        <w:t>, в день перечисления ПРИНЦИПАЛУ платы за путевк</w:t>
      </w:r>
      <w:proofErr w:type="gramStart"/>
      <w:r w:rsidR="00C85B77">
        <w:rPr>
          <w:sz w:val="22"/>
          <w:szCs w:val="22"/>
        </w:rPr>
        <w:t>и(</w:t>
      </w:r>
      <w:proofErr w:type="gramEnd"/>
      <w:r w:rsidR="00C85B77">
        <w:rPr>
          <w:sz w:val="22"/>
          <w:szCs w:val="22"/>
        </w:rPr>
        <w:t xml:space="preserve">у), </w:t>
      </w:r>
      <w:r w:rsidR="00240B1D" w:rsidRPr="00841B98">
        <w:rPr>
          <w:sz w:val="22"/>
          <w:szCs w:val="22"/>
        </w:rPr>
        <w:t xml:space="preserve">удерживает </w:t>
      </w:r>
      <w:r w:rsidR="00C85B77" w:rsidRPr="00841B98">
        <w:rPr>
          <w:sz w:val="22"/>
          <w:szCs w:val="22"/>
        </w:rPr>
        <w:t>из общей стоимости путевки</w:t>
      </w:r>
      <w:r w:rsidR="00C85B77">
        <w:rPr>
          <w:sz w:val="22"/>
          <w:szCs w:val="22"/>
        </w:rPr>
        <w:t>(</w:t>
      </w:r>
      <w:proofErr w:type="spellStart"/>
      <w:r w:rsidR="00C85B77">
        <w:rPr>
          <w:sz w:val="22"/>
          <w:szCs w:val="22"/>
        </w:rPr>
        <w:t>ок</w:t>
      </w:r>
      <w:proofErr w:type="spellEnd"/>
      <w:r w:rsidR="00C85B77">
        <w:rPr>
          <w:sz w:val="22"/>
          <w:szCs w:val="22"/>
        </w:rPr>
        <w:t>)</w:t>
      </w:r>
      <w:r w:rsidR="00D31460">
        <w:rPr>
          <w:sz w:val="22"/>
          <w:szCs w:val="22"/>
        </w:rPr>
        <w:t>, согласно счет</w:t>
      </w:r>
      <w:r w:rsidR="00FC5067">
        <w:rPr>
          <w:sz w:val="22"/>
          <w:szCs w:val="22"/>
        </w:rPr>
        <w:t>у</w:t>
      </w:r>
      <w:r w:rsidR="00D31460">
        <w:rPr>
          <w:sz w:val="22"/>
          <w:szCs w:val="22"/>
        </w:rPr>
        <w:t xml:space="preserve"> ПРИНЦИПАЛА,</w:t>
      </w:r>
      <w:r w:rsidR="00C85B77">
        <w:rPr>
          <w:sz w:val="22"/>
          <w:szCs w:val="22"/>
        </w:rPr>
        <w:t xml:space="preserve">  </w:t>
      </w:r>
      <w:r w:rsidR="00240B1D" w:rsidRPr="00841B98">
        <w:rPr>
          <w:sz w:val="22"/>
          <w:szCs w:val="22"/>
        </w:rPr>
        <w:t>причитающееся ему вознаграждение</w:t>
      </w:r>
      <w:r w:rsidR="00C85B77">
        <w:rPr>
          <w:sz w:val="22"/>
          <w:szCs w:val="22"/>
        </w:rPr>
        <w:t xml:space="preserve"> в размере</w:t>
      </w:r>
      <w:r w:rsidR="00D31460">
        <w:rPr>
          <w:sz w:val="22"/>
          <w:szCs w:val="22"/>
        </w:rPr>
        <w:t xml:space="preserve"> определенном п. 2.2. настоящего договора.</w:t>
      </w:r>
      <w:r w:rsidR="00C85B77">
        <w:rPr>
          <w:sz w:val="22"/>
          <w:szCs w:val="22"/>
        </w:rPr>
        <w:t xml:space="preserve"> </w:t>
      </w:r>
      <w:r w:rsidR="00240B1D" w:rsidRPr="00841B98">
        <w:rPr>
          <w:sz w:val="22"/>
          <w:szCs w:val="22"/>
        </w:rPr>
        <w:t xml:space="preserve"> </w:t>
      </w:r>
    </w:p>
    <w:p w:rsidR="00240B1D" w:rsidRPr="00841B98" w:rsidRDefault="004B10BD" w:rsidP="00062D4E">
      <w:pPr>
        <w:pStyle w:val="a4"/>
        <w:numPr>
          <w:ilvl w:val="1"/>
          <w:numId w:val="2"/>
        </w:numPr>
        <w:rPr>
          <w:sz w:val="22"/>
          <w:szCs w:val="22"/>
        </w:rPr>
      </w:pPr>
      <w:r w:rsidRPr="00841B98">
        <w:rPr>
          <w:sz w:val="22"/>
          <w:szCs w:val="22"/>
        </w:rPr>
        <w:t xml:space="preserve"> </w:t>
      </w:r>
      <w:r w:rsidR="00240B1D" w:rsidRPr="00841B98">
        <w:rPr>
          <w:sz w:val="22"/>
          <w:szCs w:val="22"/>
        </w:rPr>
        <w:t xml:space="preserve">АГЕНТ перечисляет ПРИНЦИПАЛУ оплату стоимости путевки в течение </w:t>
      </w:r>
      <w:r w:rsidR="00240B1D" w:rsidRPr="00062D4E">
        <w:rPr>
          <w:sz w:val="22"/>
          <w:szCs w:val="22"/>
        </w:rPr>
        <w:t>3</w:t>
      </w:r>
      <w:r w:rsidR="00240B1D" w:rsidRPr="00841B98">
        <w:rPr>
          <w:sz w:val="22"/>
          <w:szCs w:val="22"/>
        </w:rPr>
        <w:t xml:space="preserve">   банковских дней со дня получения счета. </w:t>
      </w:r>
      <w:r w:rsidR="00AB077B">
        <w:rPr>
          <w:sz w:val="22"/>
          <w:szCs w:val="22"/>
        </w:rPr>
        <w:t>(Если до даты заезда в санаторий остается менее 3 дней, оплата за путевку должна быть произведена не позднее дня предшествующему дню заезда)</w:t>
      </w:r>
      <w:r w:rsidR="008B641E">
        <w:rPr>
          <w:sz w:val="22"/>
          <w:szCs w:val="22"/>
        </w:rPr>
        <w:t>.</w:t>
      </w:r>
      <w:r w:rsidR="00AB077B">
        <w:rPr>
          <w:sz w:val="22"/>
          <w:szCs w:val="22"/>
        </w:rPr>
        <w:t xml:space="preserve"> </w:t>
      </w:r>
      <w:proofErr w:type="gramStart"/>
      <w:r w:rsidR="008B641E" w:rsidRPr="00841B98">
        <w:rPr>
          <w:sz w:val="22"/>
          <w:szCs w:val="22"/>
        </w:rPr>
        <w:t xml:space="preserve">Путевка считается оплаченной в момент поступления  денежных средств на расчетный счет ПРИНЦИПАЛА, либо </w:t>
      </w:r>
      <w:r w:rsidR="008B641E">
        <w:rPr>
          <w:sz w:val="22"/>
          <w:szCs w:val="22"/>
        </w:rPr>
        <w:t xml:space="preserve"> с  </w:t>
      </w:r>
      <w:r w:rsidR="008B641E" w:rsidRPr="00841B98">
        <w:rPr>
          <w:sz w:val="22"/>
          <w:szCs w:val="22"/>
        </w:rPr>
        <w:t>согласия ПРИНЦИПАЛА</w:t>
      </w:r>
      <w:r w:rsidR="008B641E">
        <w:rPr>
          <w:sz w:val="22"/>
          <w:szCs w:val="22"/>
        </w:rPr>
        <w:t>,</w:t>
      </w:r>
      <w:r w:rsidR="008B641E" w:rsidRPr="00841B98">
        <w:rPr>
          <w:sz w:val="22"/>
          <w:szCs w:val="22"/>
        </w:rPr>
        <w:t xml:space="preserve"> с момента получения ПРИНЦИПАЛОМ  копии платежного поручения АГЕНТА по факсу).</w:t>
      </w:r>
      <w:proofErr w:type="gramEnd"/>
    </w:p>
    <w:p w:rsidR="00DC7C9F" w:rsidRPr="008B641E" w:rsidRDefault="00DC7C9F" w:rsidP="00DC7C9F">
      <w:pPr>
        <w:pStyle w:val="a4"/>
        <w:numPr>
          <w:ilvl w:val="1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АГЕНТ обязан в день перечисления ПРИНЦИПАЛУ, денежных средств за проданные путевки,</w:t>
      </w:r>
      <w:r w:rsidRPr="00841B98">
        <w:rPr>
          <w:sz w:val="22"/>
          <w:szCs w:val="22"/>
        </w:rPr>
        <w:t xml:space="preserve"> направить ПРИНЦИПАЛУ</w:t>
      </w:r>
      <w:r>
        <w:rPr>
          <w:sz w:val="22"/>
          <w:szCs w:val="22"/>
        </w:rPr>
        <w:t xml:space="preserve"> </w:t>
      </w:r>
      <w:r w:rsidRPr="00841B98">
        <w:rPr>
          <w:sz w:val="22"/>
          <w:szCs w:val="22"/>
        </w:rPr>
        <w:t>счет-фактуру на оплату агентского вознаграждения</w:t>
      </w:r>
      <w:r>
        <w:rPr>
          <w:sz w:val="22"/>
          <w:szCs w:val="22"/>
        </w:rPr>
        <w:t xml:space="preserve"> и акт оказанных услуг по электронной почте (сканированную копию) на электронный адрес, указанный в разделе 9 Договора, либо по факсу</w:t>
      </w:r>
      <w:r w:rsidRPr="00841B98">
        <w:rPr>
          <w:sz w:val="22"/>
          <w:szCs w:val="22"/>
        </w:rPr>
        <w:t>.</w:t>
      </w:r>
      <w:r>
        <w:rPr>
          <w:sz w:val="22"/>
          <w:szCs w:val="22"/>
        </w:rPr>
        <w:t xml:space="preserve"> Подлинник счета-фактуры и акта высылается по почте в течение 3 рабочих дней.</w:t>
      </w:r>
    </w:p>
    <w:p w:rsidR="008B641E" w:rsidRPr="008B641E" w:rsidRDefault="008B641E" w:rsidP="002E7030">
      <w:pPr>
        <w:pStyle w:val="a4"/>
        <w:numPr>
          <w:ilvl w:val="1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В случае не оплаты счета АГЕНТОМ в установленный настоящим  договором срок заявка на путевк</w:t>
      </w:r>
      <w:proofErr w:type="gramStart"/>
      <w:r>
        <w:rPr>
          <w:sz w:val="22"/>
          <w:szCs w:val="22"/>
        </w:rPr>
        <w:t>у(</w:t>
      </w:r>
      <w:proofErr w:type="gramEnd"/>
      <w:r>
        <w:rPr>
          <w:sz w:val="22"/>
          <w:szCs w:val="22"/>
        </w:rPr>
        <w:t xml:space="preserve">и) считается аннулированной. </w:t>
      </w:r>
    </w:p>
    <w:p w:rsidR="008B641E" w:rsidRPr="000A6C75" w:rsidRDefault="008B641E" w:rsidP="002E7030">
      <w:pPr>
        <w:pStyle w:val="a4"/>
        <w:numPr>
          <w:ilvl w:val="1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 При  отказе АГЕНТА от оплаченно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путевки(</w:t>
      </w:r>
      <w:proofErr w:type="spellStart"/>
      <w:r>
        <w:rPr>
          <w:sz w:val="22"/>
          <w:szCs w:val="22"/>
        </w:rPr>
        <w:t>ок</w:t>
      </w:r>
      <w:proofErr w:type="spellEnd"/>
      <w:r>
        <w:rPr>
          <w:sz w:val="22"/>
          <w:szCs w:val="22"/>
        </w:rPr>
        <w:t>) ПРИЦ</w:t>
      </w:r>
      <w:r w:rsidR="00D517B2">
        <w:rPr>
          <w:sz w:val="22"/>
          <w:szCs w:val="22"/>
        </w:rPr>
        <w:t>И</w:t>
      </w:r>
      <w:r>
        <w:rPr>
          <w:sz w:val="22"/>
          <w:szCs w:val="22"/>
        </w:rPr>
        <w:t>ПАЛ возвращает АГЕНТУ  оплаченную  им по счету сумму за минусом 25( двадцати пяти) %</w:t>
      </w:r>
      <w:r w:rsidR="00CE2FE1">
        <w:rPr>
          <w:sz w:val="22"/>
          <w:szCs w:val="22"/>
        </w:rPr>
        <w:t xml:space="preserve"> от оплаченной суммы</w:t>
      </w:r>
      <w:r>
        <w:rPr>
          <w:sz w:val="22"/>
          <w:szCs w:val="22"/>
        </w:rPr>
        <w:t xml:space="preserve">. </w:t>
      </w:r>
    </w:p>
    <w:p w:rsidR="00062D4E" w:rsidRDefault="002E7030" w:rsidP="002E703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40B1D" w:rsidRDefault="00240B1D" w:rsidP="00062D4E">
      <w:pPr>
        <w:pStyle w:val="a4"/>
        <w:jc w:val="center"/>
        <w:rPr>
          <w:b/>
          <w:sz w:val="22"/>
          <w:szCs w:val="22"/>
        </w:rPr>
      </w:pPr>
      <w:r w:rsidRPr="00841B98">
        <w:rPr>
          <w:b/>
          <w:sz w:val="22"/>
          <w:szCs w:val="22"/>
        </w:rPr>
        <w:t>3.ПОРЯДОК РЕАЛИЗАЦИИ ПУТЕВОК</w:t>
      </w:r>
    </w:p>
    <w:p w:rsidR="00240B1D" w:rsidRPr="00841B98" w:rsidRDefault="00240B1D">
      <w:pPr>
        <w:pStyle w:val="a4"/>
        <w:rPr>
          <w:sz w:val="22"/>
          <w:szCs w:val="22"/>
        </w:rPr>
      </w:pPr>
      <w:r w:rsidRPr="00841B98">
        <w:rPr>
          <w:sz w:val="22"/>
          <w:szCs w:val="22"/>
        </w:rPr>
        <w:t>3.1. Агент направляет заявку ПРИНЦИП</w:t>
      </w:r>
      <w:r w:rsidR="00CE2FE1">
        <w:rPr>
          <w:sz w:val="22"/>
          <w:szCs w:val="22"/>
        </w:rPr>
        <w:t>АЛУ о предоставлении путевк</w:t>
      </w:r>
      <w:proofErr w:type="gramStart"/>
      <w:r w:rsidR="00CE2FE1">
        <w:rPr>
          <w:sz w:val="22"/>
          <w:szCs w:val="22"/>
        </w:rPr>
        <w:t>и</w:t>
      </w:r>
      <w:r w:rsidRPr="00841B98">
        <w:rPr>
          <w:sz w:val="22"/>
          <w:szCs w:val="22"/>
        </w:rPr>
        <w:t>(</w:t>
      </w:r>
      <w:proofErr w:type="spellStart"/>
      <w:proofErr w:type="gramEnd"/>
      <w:r w:rsidRPr="00841B98">
        <w:rPr>
          <w:sz w:val="22"/>
          <w:szCs w:val="22"/>
        </w:rPr>
        <w:t>ок</w:t>
      </w:r>
      <w:proofErr w:type="spellEnd"/>
      <w:r w:rsidRPr="00841B98">
        <w:rPr>
          <w:sz w:val="22"/>
          <w:szCs w:val="22"/>
        </w:rPr>
        <w:t xml:space="preserve">).  </w:t>
      </w:r>
    </w:p>
    <w:p w:rsidR="00240B1D" w:rsidRPr="00841B98" w:rsidRDefault="00240B1D">
      <w:pPr>
        <w:pStyle w:val="a4"/>
        <w:rPr>
          <w:sz w:val="22"/>
          <w:szCs w:val="22"/>
        </w:rPr>
      </w:pPr>
      <w:r w:rsidRPr="00841B98">
        <w:rPr>
          <w:sz w:val="22"/>
          <w:szCs w:val="22"/>
        </w:rPr>
        <w:t>3.2.</w:t>
      </w:r>
      <w:r w:rsidR="00DC7C9F" w:rsidRPr="00DC7C9F">
        <w:rPr>
          <w:sz w:val="22"/>
          <w:szCs w:val="22"/>
        </w:rPr>
        <w:t xml:space="preserve"> </w:t>
      </w:r>
      <w:r w:rsidR="00DC7C9F" w:rsidRPr="00841B98">
        <w:rPr>
          <w:sz w:val="22"/>
          <w:szCs w:val="22"/>
        </w:rPr>
        <w:t>Заявка составляется в письменно</w:t>
      </w:r>
      <w:r w:rsidR="00DC7C9F">
        <w:rPr>
          <w:sz w:val="22"/>
          <w:szCs w:val="22"/>
        </w:rPr>
        <w:t xml:space="preserve">й форме и направляется </w:t>
      </w:r>
      <w:r w:rsidR="00DC7C9F" w:rsidRPr="00841B98">
        <w:rPr>
          <w:sz w:val="22"/>
          <w:szCs w:val="22"/>
        </w:rPr>
        <w:t>ПРИНЦИПАЛУ</w:t>
      </w:r>
      <w:r w:rsidR="00DC7C9F">
        <w:rPr>
          <w:sz w:val="22"/>
          <w:szCs w:val="22"/>
        </w:rPr>
        <w:t xml:space="preserve"> по электронной почте (сканированную копию) на электронный адрес, указанный в разделе 9 Договора</w:t>
      </w:r>
      <w:r w:rsidR="00DC7C9F" w:rsidRPr="00841B98">
        <w:rPr>
          <w:sz w:val="22"/>
          <w:szCs w:val="22"/>
        </w:rPr>
        <w:t>.</w:t>
      </w:r>
    </w:p>
    <w:p w:rsidR="00240B1D" w:rsidRPr="00841B98" w:rsidRDefault="00240B1D">
      <w:pPr>
        <w:pStyle w:val="a4"/>
        <w:rPr>
          <w:sz w:val="22"/>
          <w:szCs w:val="22"/>
        </w:rPr>
      </w:pPr>
      <w:r w:rsidRPr="00841B98">
        <w:rPr>
          <w:sz w:val="22"/>
          <w:szCs w:val="22"/>
        </w:rPr>
        <w:t xml:space="preserve">3.3. ПРИНЦИПАЛ в течение </w:t>
      </w:r>
      <w:r w:rsidR="00D517B2">
        <w:rPr>
          <w:sz w:val="22"/>
          <w:szCs w:val="22"/>
        </w:rPr>
        <w:t>5</w:t>
      </w:r>
      <w:r w:rsidRPr="00841B98">
        <w:rPr>
          <w:sz w:val="22"/>
          <w:szCs w:val="22"/>
        </w:rPr>
        <w:t>-х рабочих дней направляет ответ на заявку: счет на оплату путевки (путевок) АГЕНТУ</w:t>
      </w:r>
      <w:r w:rsidR="00CA6491">
        <w:rPr>
          <w:sz w:val="22"/>
          <w:szCs w:val="22"/>
        </w:rPr>
        <w:t xml:space="preserve"> по электронной почте (сканированную копию) на электронный адрес, указанный в разделе 9 Договора</w:t>
      </w:r>
      <w:r w:rsidRPr="00841B98">
        <w:rPr>
          <w:sz w:val="22"/>
          <w:szCs w:val="22"/>
        </w:rPr>
        <w:t>.</w:t>
      </w:r>
    </w:p>
    <w:p w:rsidR="00240B1D" w:rsidRPr="00841B98" w:rsidRDefault="00240B1D">
      <w:pPr>
        <w:pStyle w:val="a4"/>
        <w:rPr>
          <w:sz w:val="22"/>
          <w:szCs w:val="22"/>
        </w:rPr>
      </w:pPr>
      <w:r w:rsidRPr="00841B98">
        <w:rPr>
          <w:sz w:val="22"/>
          <w:szCs w:val="22"/>
        </w:rPr>
        <w:t>3.4. Заявка АГЕНТА, на основании к</w:t>
      </w:r>
      <w:r w:rsidR="000A6C75">
        <w:rPr>
          <w:sz w:val="22"/>
          <w:szCs w:val="22"/>
        </w:rPr>
        <w:t>оторой была реализована путевк</w:t>
      </w:r>
      <w:proofErr w:type="gramStart"/>
      <w:r w:rsidR="000A6C75">
        <w:rPr>
          <w:sz w:val="22"/>
          <w:szCs w:val="22"/>
        </w:rPr>
        <w:t>а</w:t>
      </w:r>
      <w:r w:rsidRPr="00841B98">
        <w:rPr>
          <w:sz w:val="22"/>
          <w:szCs w:val="22"/>
        </w:rPr>
        <w:t>(</w:t>
      </w:r>
      <w:proofErr w:type="gramEnd"/>
      <w:r w:rsidRPr="00841B98">
        <w:rPr>
          <w:sz w:val="22"/>
          <w:szCs w:val="22"/>
        </w:rPr>
        <w:t>и), является формой отчета АГЕНТА перед ПРИНЦИПАЛОМ.</w:t>
      </w:r>
    </w:p>
    <w:p w:rsidR="00240B1D" w:rsidRPr="00841B98" w:rsidRDefault="00240B1D">
      <w:pPr>
        <w:pStyle w:val="a4"/>
        <w:rPr>
          <w:sz w:val="22"/>
          <w:szCs w:val="22"/>
        </w:rPr>
      </w:pPr>
    </w:p>
    <w:p w:rsidR="00240B1D" w:rsidRPr="00841B98" w:rsidRDefault="00240B1D" w:rsidP="00FF3162">
      <w:pPr>
        <w:pStyle w:val="a4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841B98">
        <w:rPr>
          <w:b/>
          <w:sz w:val="22"/>
          <w:szCs w:val="22"/>
        </w:rPr>
        <w:t>ОБЯЗАННОСТИ СТОРОН</w:t>
      </w:r>
    </w:p>
    <w:p w:rsidR="00240B1D" w:rsidRPr="00841B98" w:rsidRDefault="00240B1D" w:rsidP="00FF3162">
      <w:pPr>
        <w:pStyle w:val="a4"/>
        <w:numPr>
          <w:ilvl w:val="1"/>
          <w:numId w:val="4"/>
        </w:numPr>
        <w:rPr>
          <w:sz w:val="22"/>
          <w:szCs w:val="22"/>
        </w:rPr>
      </w:pPr>
      <w:r w:rsidRPr="00841B98">
        <w:rPr>
          <w:sz w:val="22"/>
          <w:szCs w:val="22"/>
        </w:rPr>
        <w:t>ПРИНЦИПАЛ принимает на себя обязанности надлежащим образом и в надлежащий срок исполнить обязательства, предусмотренные Настоящим Договором, а именно:</w:t>
      </w:r>
    </w:p>
    <w:p w:rsidR="00240B1D" w:rsidRPr="00841B98" w:rsidRDefault="00240B1D">
      <w:pPr>
        <w:pStyle w:val="a4"/>
        <w:rPr>
          <w:sz w:val="22"/>
          <w:szCs w:val="22"/>
        </w:rPr>
      </w:pPr>
      <w:r w:rsidRPr="00841B98">
        <w:rPr>
          <w:sz w:val="22"/>
          <w:szCs w:val="22"/>
        </w:rPr>
        <w:t>4.1.1. По заявкам АГЕНТА</w:t>
      </w:r>
      <w:r w:rsidR="00CE2FE1">
        <w:rPr>
          <w:sz w:val="22"/>
          <w:szCs w:val="22"/>
        </w:rPr>
        <w:t xml:space="preserve"> и на условиях настоящего договора</w:t>
      </w:r>
      <w:r w:rsidRPr="00841B98">
        <w:rPr>
          <w:sz w:val="22"/>
          <w:szCs w:val="22"/>
        </w:rPr>
        <w:t xml:space="preserve"> бронировать путевки на санаторно-курортные услуги.</w:t>
      </w:r>
    </w:p>
    <w:p w:rsidR="00240B1D" w:rsidRPr="00841B98" w:rsidRDefault="00240B1D">
      <w:pPr>
        <w:pStyle w:val="a4"/>
        <w:rPr>
          <w:sz w:val="22"/>
          <w:szCs w:val="22"/>
        </w:rPr>
      </w:pPr>
      <w:r w:rsidRPr="00841B98">
        <w:rPr>
          <w:sz w:val="22"/>
          <w:szCs w:val="22"/>
        </w:rPr>
        <w:t>4.1.</w:t>
      </w:r>
      <w:r w:rsidR="00062D4E">
        <w:rPr>
          <w:sz w:val="22"/>
          <w:szCs w:val="22"/>
        </w:rPr>
        <w:t>2</w:t>
      </w:r>
      <w:r w:rsidRPr="00841B98">
        <w:rPr>
          <w:sz w:val="22"/>
          <w:szCs w:val="22"/>
        </w:rPr>
        <w:t>. Обеспечивать АГЕНТА необходимыми методическими и рекламными материалами для реализации путевок</w:t>
      </w:r>
      <w:r w:rsidR="00062D4E">
        <w:rPr>
          <w:sz w:val="22"/>
          <w:szCs w:val="22"/>
        </w:rPr>
        <w:t xml:space="preserve"> по их запросу</w:t>
      </w:r>
      <w:r w:rsidRPr="00841B98">
        <w:rPr>
          <w:sz w:val="22"/>
          <w:szCs w:val="22"/>
        </w:rPr>
        <w:t>.</w:t>
      </w:r>
    </w:p>
    <w:p w:rsidR="00240B1D" w:rsidRDefault="00240B1D">
      <w:pPr>
        <w:pStyle w:val="a4"/>
        <w:rPr>
          <w:sz w:val="22"/>
          <w:szCs w:val="22"/>
        </w:rPr>
      </w:pPr>
      <w:r w:rsidRPr="00841B98">
        <w:rPr>
          <w:sz w:val="22"/>
          <w:szCs w:val="22"/>
        </w:rPr>
        <w:t>4.1.</w:t>
      </w:r>
      <w:r w:rsidR="00062D4E">
        <w:rPr>
          <w:sz w:val="22"/>
          <w:szCs w:val="22"/>
        </w:rPr>
        <w:t>3</w:t>
      </w:r>
      <w:r w:rsidRPr="00841B98">
        <w:rPr>
          <w:sz w:val="22"/>
          <w:szCs w:val="22"/>
        </w:rPr>
        <w:t>. Информ</w:t>
      </w:r>
      <w:r w:rsidR="00062D4E">
        <w:rPr>
          <w:sz w:val="22"/>
          <w:szCs w:val="22"/>
        </w:rPr>
        <w:t>ация</w:t>
      </w:r>
      <w:r w:rsidRPr="00841B98">
        <w:rPr>
          <w:sz w:val="22"/>
          <w:szCs w:val="22"/>
        </w:rPr>
        <w:t xml:space="preserve"> об изменениях цен на путевки, о появлении новых программ и услуг для отдыхающих санатория</w:t>
      </w:r>
      <w:r w:rsidR="00062D4E">
        <w:rPr>
          <w:sz w:val="22"/>
          <w:szCs w:val="22"/>
        </w:rPr>
        <w:t xml:space="preserve"> своевременно размещается на официальном сайте</w:t>
      </w:r>
      <w:r w:rsidRPr="00841B98">
        <w:rPr>
          <w:sz w:val="22"/>
          <w:szCs w:val="22"/>
        </w:rPr>
        <w:t>.</w:t>
      </w:r>
    </w:p>
    <w:p w:rsidR="0051028D" w:rsidRPr="00061327" w:rsidRDefault="00506E6A" w:rsidP="0051028D">
      <w:pPr>
        <w:pStyle w:val="a4"/>
        <w:rPr>
          <w:szCs w:val="24"/>
        </w:rPr>
      </w:pPr>
      <w:r w:rsidRPr="004E0C2C">
        <w:rPr>
          <w:sz w:val="22"/>
          <w:szCs w:val="22"/>
        </w:rPr>
        <w:t>4.1.</w:t>
      </w:r>
      <w:r w:rsidR="00062D4E">
        <w:rPr>
          <w:sz w:val="22"/>
          <w:szCs w:val="22"/>
        </w:rPr>
        <w:t>4</w:t>
      </w:r>
      <w:r w:rsidRPr="004E0C2C">
        <w:rPr>
          <w:sz w:val="22"/>
          <w:szCs w:val="22"/>
        </w:rPr>
        <w:t>. Рассм</w:t>
      </w:r>
      <w:r w:rsidR="00176D52" w:rsidRPr="004E0C2C">
        <w:rPr>
          <w:sz w:val="22"/>
          <w:szCs w:val="22"/>
        </w:rPr>
        <w:t>а</w:t>
      </w:r>
      <w:r w:rsidRPr="004E0C2C">
        <w:rPr>
          <w:sz w:val="22"/>
          <w:szCs w:val="22"/>
        </w:rPr>
        <w:t>тр</w:t>
      </w:r>
      <w:r w:rsidR="009B4075" w:rsidRPr="004E0C2C">
        <w:rPr>
          <w:sz w:val="22"/>
          <w:szCs w:val="22"/>
        </w:rPr>
        <w:t>ивать</w:t>
      </w:r>
      <w:r w:rsidRPr="004E0C2C">
        <w:rPr>
          <w:sz w:val="22"/>
          <w:szCs w:val="22"/>
        </w:rPr>
        <w:t xml:space="preserve"> направленный </w:t>
      </w:r>
      <w:r w:rsidR="00056D4B">
        <w:rPr>
          <w:sz w:val="22"/>
          <w:szCs w:val="22"/>
        </w:rPr>
        <w:t>АГЕНТОМ</w:t>
      </w:r>
      <w:r w:rsidRPr="004E0C2C">
        <w:rPr>
          <w:sz w:val="22"/>
          <w:szCs w:val="22"/>
        </w:rPr>
        <w:t xml:space="preserve">  письменный запрос о переносе срока нахождения отдыхающего в санатории</w:t>
      </w:r>
      <w:r w:rsidR="00176D52" w:rsidRPr="004E0C2C">
        <w:rPr>
          <w:sz w:val="22"/>
          <w:szCs w:val="22"/>
        </w:rPr>
        <w:t xml:space="preserve">, и при наличии  возможности, </w:t>
      </w:r>
      <w:r w:rsidRPr="004E0C2C">
        <w:rPr>
          <w:sz w:val="22"/>
          <w:szCs w:val="22"/>
        </w:rPr>
        <w:t>направ</w:t>
      </w:r>
      <w:r w:rsidR="00176D52" w:rsidRPr="004E0C2C">
        <w:rPr>
          <w:sz w:val="22"/>
          <w:szCs w:val="22"/>
        </w:rPr>
        <w:t>лять</w:t>
      </w:r>
      <w:r w:rsidRPr="004E0C2C">
        <w:rPr>
          <w:sz w:val="22"/>
          <w:szCs w:val="22"/>
        </w:rPr>
        <w:t xml:space="preserve"> АГЕНТУ письменное уведомлени</w:t>
      </w:r>
      <w:r w:rsidR="00B924D2" w:rsidRPr="004E0C2C">
        <w:rPr>
          <w:sz w:val="22"/>
          <w:szCs w:val="22"/>
        </w:rPr>
        <w:t>е</w:t>
      </w:r>
      <w:r w:rsidRPr="004E0C2C">
        <w:rPr>
          <w:sz w:val="22"/>
          <w:szCs w:val="22"/>
        </w:rPr>
        <w:t xml:space="preserve"> о согласии на такой перенос</w:t>
      </w:r>
      <w:r w:rsidR="00B924D2" w:rsidRPr="004E0C2C">
        <w:rPr>
          <w:sz w:val="22"/>
          <w:szCs w:val="22"/>
        </w:rPr>
        <w:t xml:space="preserve">. </w:t>
      </w:r>
    </w:p>
    <w:p w:rsidR="00240B1D" w:rsidRPr="00841B98" w:rsidRDefault="00176D52">
      <w:pPr>
        <w:pStyle w:val="a4"/>
        <w:rPr>
          <w:sz w:val="22"/>
          <w:szCs w:val="22"/>
        </w:rPr>
      </w:pPr>
      <w:r>
        <w:rPr>
          <w:sz w:val="22"/>
          <w:szCs w:val="22"/>
        </w:rPr>
        <w:t>4.2.</w:t>
      </w:r>
      <w:r w:rsidR="00B924D2" w:rsidRPr="00841B98">
        <w:rPr>
          <w:sz w:val="22"/>
          <w:szCs w:val="22"/>
        </w:rPr>
        <w:t xml:space="preserve"> </w:t>
      </w:r>
      <w:r w:rsidR="00240B1D" w:rsidRPr="00841B98">
        <w:rPr>
          <w:sz w:val="22"/>
          <w:szCs w:val="22"/>
        </w:rPr>
        <w:t>АГЕНТ принимает на себя следующие обязанности:</w:t>
      </w:r>
    </w:p>
    <w:p w:rsidR="00240B1D" w:rsidRPr="00841B98" w:rsidRDefault="00240B1D">
      <w:pPr>
        <w:pStyle w:val="a4"/>
        <w:rPr>
          <w:sz w:val="22"/>
          <w:szCs w:val="22"/>
        </w:rPr>
      </w:pPr>
      <w:r w:rsidRPr="00841B98">
        <w:rPr>
          <w:sz w:val="22"/>
          <w:szCs w:val="22"/>
        </w:rPr>
        <w:t xml:space="preserve">4.2.1. Перечислять на расчетный срок ПРИНЦИПАЛА оплату стоимости путевки  в соответствии с выставленным ПРИНЦИПАЛОМ счетом в течение 3 банковских дней с момента получения счета с предварительным удержанием </w:t>
      </w:r>
      <w:r w:rsidR="00CE2FE1">
        <w:rPr>
          <w:sz w:val="22"/>
          <w:szCs w:val="22"/>
        </w:rPr>
        <w:t xml:space="preserve"> суммы </w:t>
      </w:r>
      <w:r w:rsidRPr="00841B98">
        <w:rPr>
          <w:sz w:val="22"/>
          <w:szCs w:val="22"/>
        </w:rPr>
        <w:t>вознаграждения АГЕНТА.</w:t>
      </w:r>
    </w:p>
    <w:p w:rsidR="00240B1D" w:rsidRPr="00841B98" w:rsidRDefault="00240B1D">
      <w:pPr>
        <w:pStyle w:val="a4"/>
        <w:rPr>
          <w:sz w:val="22"/>
          <w:szCs w:val="22"/>
        </w:rPr>
      </w:pPr>
      <w:r w:rsidRPr="00841B98">
        <w:rPr>
          <w:sz w:val="22"/>
          <w:szCs w:val="22"/>
        </w:rPr>
        <w:t>4.2.2. Направлять ПРИНЦИПАЛУ заявку на получение путевок в письменной форме.</w:t>
      </w:r>
    </w:p>
    <w:p w:rsidR="00240B1D" w:rsidRPr="00841B98" w:rsidRDefault="00240B1D">
      <w:pPr>
        <w:pStyle w:val="a4"/>
        <w:rPr>
          <w:sz w:val="22"/>
          <w:szCs w:val="22"/>
        </w:rPr>
      </w:pPr>
      <w:r w:rsidRPr="00841B98">
        <w:rPr>
          <w:sz w:val="22"/>
          <w:szCs w:val="22"/>
        </w:rPr>
        <w:t xml:space="preserve">4.2.3. Направлять отдыхающих с </w:t>
      </w:r>
      <w:r w:rsidR="00AD7197">
        <w:rPr>
          <w:sz w:val="22"/>
          <w:szCs w:val="22"/>
        </w:rPr>
        <w:t>доверенностью или направлением</w:t>
      </w:r>
      <w:r w:rsidRPr="00841B98">
        <w:rPr>
          <w:sz w:val="22"/>
          <w:szCs w:val="22"/>
        </w:rPr>
        <w:t xml:space="preserve"> от АГЕНТА (</w:t>
      </w:r>
      <w:r w:rsidR="00AD7197">
        <w:rPr>
          <w:sz w:val="22"/>
          <w:szCs w:val="22"/>
        </w:rPr>
        <w:t xml:space="preserve">с указанием </w:t>
      </w:r>
      <w:r w:rsidRPr="00841B98">
        <w:rPr>
          <w:sz w:val="22"/>
          <w:szCs w:val="22"/>
        </w:rPr>
        <w:t>дат</w:t>
      </w:r>
      <w:r w:rsidR="00CE2FE1">
        <w:rPr>
          <w:sz w:val="22"/>
          <w:szCs w:val="22"/>
        </w:rPr>
        <w:t>ы</w:t>
      </w:r>
      <w:r w:rsidRPr="00841B98">
        <w:rPr>
          <w:sz w:val="22"/>
          <w:szCs w:val="22"/>
        </w:rPr>
        <w:t xml:space="preserve"> заезда</w:t>
      </w:r>
      <w:r w:rsidR="00AD7197">
        <w:rPr>
          <w:sz w:val="22"/>
          <w:szCs w:val="22"/>
        </w:rPr>
        <w:t>, количество дней и комфортностью</w:t>
      </w:r>
      <w:r w:rsidRPr="00841B98">
        <w:rPr>
          <w:sz w:val="22"/>
          <w:szCs w:val="22"/>
        </w:rPr>
        <w:t>).</w:t>
      </w:r>
      <w:r w:rsidR="00031F38" w:rsidRPr="00841B98">
        <w:rPr>
          <w:sz w:val="22"/>
          <w:szCs w:val="22"/>
        </w:rPr>
        <w:t xml:space="preserve">     </w:t>
      </w:r>
    </w:p>
    <w:p w:rsidR="00240B1D" w:rsidRDefault="00914B81">
      <w:pPr>
        <w:pStyle w:val="a4"/>
        <w:rPr>
          <w:sz w:val="22"/>
          <w:szCs w:val="22"/>
        </w:rPr>
      </w:pPr>
      <w:r w:rsidRPr="00841B98">
        <w:rPr>
          <w:sz w:val="22"/>
          <w:szCs w:val="22"/>
        </w:rPr>
        <w:t>4.2.4.  АГЕНТ обязан передать лицу, купившему у него путевку, подлинник</w:t>
      </w:r>
      <w:r w:rsidR="00CB52F5">
        <w:rPr>
          <w:sz w:val="22"/>
          <w:szCs w:val="22"/>
        </w:rPr>
        <w:t xml:space="preserve"> </w:t>
      </w:r>
      <w:proofErr w:type="gramStart"/>
      <w:r w:rsidRPr="00841B98">
        <w:rPr>
          <w:sz w:val="22"/>
          <w:szCs w:val="22"/>
        </w:rPr>
        <w:t>счет-фактуры</w:t>
      </w:r>
      <w:proofErr w:type="gramEnd"/>
      <w:r w:rsidRPr="00841B98">
        <w:rPr>
          <w:sz w:val="22"/>
          <w:szCs w:val="22"/>
        </w:rPr>
        <w:t xml:space="preserve"> на вознаграждение, и акт выполненных работ</w:t>
      </w:r>
      <w:r w:rsidR="000A6C75">
        <w:rPr>
          <w:sz w:val="22"/>
          <w:szCs w:val="22"/>
        </w:rPr>
        <w:t xml:space="preserve"> (в случае если он не</w:t>
      </w:r>
      <w:r w:rsidR="00CB52F5">
        <w:rPr>
          <w:sz w:val="22"/>
          <w:szCs w:val="22"/>
        </w:rPr>
        <w:t xml:space="preserve"> </w:t>
      </w:r>
      <w:r w:rsidR="000A6C75">
        <w:rPr>
          <w:sz w:val="22"/>
          <w:szCs w:val="22"/>
        </w:rPr>
        <w:t>был своевременно направлен по почте, согласно условиям договора)</w:t>
      </w:r>
      <w:r w:rsidRPr="00841B98">
        <w:rPr>
          <w:sz w:val="22"/>
          <w:szCs w:val="22"/>
        </w:rPr>
        <w:t xml:space="preserve">. В противном случае ПРИНЦИПАЛ имеет право отказать отдыхающему в его заселении в санаторий по путевке, купленной </w:t>
      </w:r>
      <w:r w:rsidR="00FB066C" w:rsidRPr="00841B98">
        <w:rPr>
          <w:sz w:val="22"/>
          <w:szCs w:val="22"/>
        </w:rPr>
        <w:t>у АГЕНТА. Ответственность</w:t>
      </w:r>
      <w:r w:rsidR="000A6C75">
        <w:rPr>
          <w:sz w:val="22"/>
          <w:szCs w:val="22"/>
        </w:rPr>
        <w:t xml:space="preserve"> </w:t>
      </w:r>
      <w:r w:rsidR="00FB066C" w:rsidRPr="00841B98">
        <w:rPr>
          <w:sz w:val="22"/>
          <w:szCs w:val="22"/>
        </w:rPr>
        <w:t>за нарушение условий договора перед отдыхающим</w:t>
      </w:r>
      <w:r w:rsidRPr="00841B98">
        <w:rPr>
          <w:sz w:val="22"/>
          <w:szCs w:val="22"/>
        </w:rPr>
        <w:t xml:space="preserve"> </w:t>
      </w:r>
      <w:r w:rsidR="00FB066C" w:rsidRPr="00841B98">
        <w:rPr>
          <w:sz w:val="22"/>
          <w:szCs w:val="22"/>
        </w:rPr>
        <w:t>несет АГЕНТ.</w:t>
      </w:r>
    </w:p>
    <w:p w:rsidR="004E0C2C" w:rsidRDefault="00CB52F5" w:rsidP="004E0C2C">
      <w:pPr>
        <w:pStyle w:val="a4"/>
        <w:rPr>
          <w:sz w:val="22"/>
          <w:szCs w:val="22"/>
        </w:rPr>
      </w:pPr>
      <w:r>
        <w:rPr>
          <w:sz w:val="22"/>
          <w:szCs w:val="22"/>
        </w:rPr>
        <w:t>4.2.5.</w:t>
      </w:r>
      <w:r w:rsidR="00DE462D">
        <w:rPr>
          <w:sz w:val="22"/>
          <w:szCs w:val="22"/>
        </w:rPr>
        <w:t xml:space="preserve"> </w:t>
      </w:r>
      <w:r w:rsidR="00A11F49">
        <w:rPr>
          <w:sz w:val="22"/>
          <w:szCs w:val="22"/>
        </w:rPr>
        <w:t>Направлять</w:t>
      </w:r>
      <w:r>
        <w:rPr>
          <w:sz w:val="22"/>
          <w:szCs w:val="22"/>
        </w:rPr>
        <w:t xml:space="preserve"> ПРИНИЦИПАЛУ  </w:t>
      </w:r>
      <w:r w:rsidR="00DE462D">
        <w:rPr>
          <w:sz w:val="22"/>
          <w:szCs w:val="22"/>
        </w:rPr>
        <w:t xml:space="preserve">письменный </w:t>
      </w:r>
      <w:r>
        <w:rPr>
          <w:sz w:val="22"/>
          <w:szCs w:val="22"/>
        </w:rPr>
        <w:t xml:space="preserve">запрос о переносе </w:t>
      </w:r>
      <w:r w:rsidR="00DE462D">
        <w:rPr>
          <w:sz w:val="22"/>
          <w:szCs w:val="22"/>
        </w:rPr>
        <w:t xml:space="preserve">срока нахождения отдыхающего в санатории. </w:t>
      </w:r>
      <w:r w:rsidR="004E0C2C" w:rsidRPr="004E0C2C">
        <w:rPr>
          <w:sz w:val="22"/>
          <w:szCs w:val="22"/>
        </w:rPr>
        <w:t xml:space="preserve">При получении письменного уведомления от  ПРИНЦИПАЛА  о согласии на такой перенос, направлять отдыхающего или прибывать самому в санаторий с учетом нового срока заезда. При отсутствии письменного согласия ПРИНЦИПАЛА   на перенос, измененный срок нахождения отдыхающего в санатории считается не согласованным, и  перенос сроков не производится. </w:t>
      </w:r>
    </w:p>
    <w:p w:rsidR="004E0C2C" w:rsidRPr="004E0C2C" w:rsidRDefault="004E0C2C" w:rsidP="004E0C2C">
      <w:pPr>
        <w:pStyle w:val="a4"/>
        <w:rPr>
          <w:sz w:val="22"/>
          <w:szCs w:val="22"/>
        </w:rPr>
      </w:pPr>
      <w:r w:rsidRPr="004E0C2C">
        <w:rPr>
          <w:sz w:val="22"/>
          <w:szCs w:val="22"/>
        </w:rPr>
        <w:t>Возврат денег</w:t>
      </w:r>
      <w:r w:rsidR="00CE4D0A">
        <w:rPr>
          <w:sz w:val="22"/>
          <w:szCs w:val="22"/>
        </w:rPr>
        <w:t xml:space="preserve"> за</w:t>
      </w:r>
      <w:r>
        <w:rPr>
          <w:sz w:val="22"/>
          <w:szCs w:val="22"/>
        </w:rPr>
        <w:t xml:space="preserve"> неиспользованные дни</w:t>
      </w:r>
      <w:r w:rsidRPr="004E0C2C">
        <w:rPr>
          <w:sz w:val="22"/>
          <w:szCs w:val="22"/>
        </w:rPr>
        <w:t xml:space="preserve"> производится с учетом </w:t>
      </w:r>
      <w:r w:rsidR="00D14290">
        <w:rPr>
          <w:sz w:val="22"/>
          <w:szCs w:val="22"/>
        </w:rPr>
        <w:t xml:space="preserve"> пункта 2.</w:t>
      </w:r>
      <w:r w:rsidR="00CE4D0A">
        <w:rPr>
          <w:sz w:val="22"/>
          <w:szCs w:val="22"/>
        </w:rPr>
        <w:t>8</w:t>
      </w:r>
      <w:r w:rsidR="00D14290">
        <w:rPr>
          <w:sz w:val="22"/>
          <w:szCs w:val="22"/>
        </w:rPr>
        <w:t xml:space="preserve"> настоящего договора и </w:t>
      </w:r>
      <w:r w:rsidRPr="004E0C2C">
        <w:rPr>
          <w:sz w:val="22"/>
          <w:szCs w:val="22"/>
        </w:rPr>
        <w:t>ПРАВИЛ</w:t>
      </w:r>
      <w:r w:rsidR="00665355">
        <w:rPr>
          <w:sz w:val="22"/>
          <w:szCs w:val="22"/>
        </w:rPr>
        <w:t>АМ</w:t>
      </w:r>
      <w:r w:rsidRPr="004E0C2C">
        <w:rPr>
          <w:sz w:val="22"/>
          <w:szCs w:val="22"/>
        </w:rPr>
        <w:t xml:space="preserve"> ПРИОБРЕТЕНИЯ ПУТЕВКИ И ОКАЗАНИЯ МЕДИЦИНСКИХ И ИНЫХ УСЛУГ ПО ПУТЕВКЕ в Учреждении Алтайского краевого совета профсоюзов Санаторий  «Барнаульский</w:t>
      </w:r>
      <w:r w:rsidR="00CE2FE1">
        <w:rPr>
          <w:sz w:val="22"/>
          <w:szCs w:val="22"/>
        </w:rPr>
        <w:t>»,</w:t>
      </w:r>
    </w:p>
    <w:p w:rsidR="00FF3162" w:rsidRDefault="00FF3162" w:rsidP="00914DD6">
      <w:pPr>
        <w:pStyle w:val="a4"/>
        <w:jc w:val="center"/>
        <w:rPr>
          <w:b/>
          <w:sz w:val="22"/>
          <w:szCs w:val="22"/>
        </w:rPr>
      </w:pPr>
    </w:p>
    <w:p w:rsidR="00240B1D" w:rsidRPr="00841B98" w:rsidRDefault="005E42FB" w:rsidP="00914DD6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240B1D" w:rsidRPr="00841B98">
        <w:rPr>
          <w:b/>
          <w:sz w:val="22"/>
          <w:szCs w:val="22"/>
        </w:rPr>
        <w:t>ОТВЕТСТВЕННОСТЬ СТОРОН</w:t>
      </w:r>
    </w:p>
    <w:p w:rsidR="00240B1D" w:rsidRPr="00841B98" w:rsidRDefault="00240B1D" w:rsidP="005E42FB">
      <w:pPr>
        <w:pStyle w:val="a4"/>
        <w:numPr>
          <w:ilvl w:val="1"/>
          <w:numId w:val="14"/>
        </w:numPr>
        <w:rPr>
          <w:sz w:val="22"/>
          <w:szCs w:val="22"/>
        </w:rPr>
      </w:pPr>
      <w:r w:rsidRPr="00841B98">
        <w:rPr>
          <w:sz w:val="22"/>
          <w:szCs w:val="22"/>
        </w:rPr>
        <w:t>Всю ответственность за качество предоставленных услуг по санаторно-курортному лечению несет ПРИНЦИПАЛ.</w:t>
      </w:r>
    </w:p>
    <w:p w:rsidR="00240B1D" w:rsidRPr="00841B98" w:rsidRDefault="00841B98">
      <w:pPr>
        <w:pStyle w:val="a4"/>
        <w:numPr>
          <w:ilvl w:val="1"/>
          <w:numId w:val="14"/>
        </w:numPr>
        <w:rPr>
          <w:sz w:val="22"/>
          <w:szCs w:val="22"/>
        </w:rPr>
      </w:pPr>
      <w:r w:rsidRPr="00841B98">
        <w:rPr>
          <w:sz w:val="22"/>
          <w:szCs w:val="22"/>
        </w:rPr>
        <w:t xml:space="preserve"> </w:t>
      </w:r>
      <w:r w:rsidR="00240B1D" w:rsidRPr="00841B98">
        <w:rPr>
          <w:sz w:val="22"/>
          <w:szCs w:val="22"/>
        </w:rPr>
        <w:t>АГЕ</w:t>
      </w:r>
      <w:r w:rsidR="00CE2FE1">
        <w:rPr>
          <w:sz w:val="22"/>
          <w:szCs w:val="22"/>
        </w:rPr>
        <w:t>НТ не несет ответственности по н</w:t>
      </w:r>
      <w:r w:rsidR="00240B1D" w:rsidRPr="00841B98">
        <w:rPr>
          <w:sz w:val="22"/>
          <w:szCs w:val="22"/>
        </w:rPr>
        <w:t>астоящему Договору, если неисполнение его обязатель</w:t>
      </w:r>
      <w:proofErr w:type="gramStart"/>
      <w:r w:rsidR="00240B1D" w:rsidRPr="00841B98">
        <w:rPr>
          <w:sz w:val="22"/>
          <w:szCs w:val="22"/>
        </w:rPr>
        <w:t>ств св</w:t>
      </w:r>
      <w:proofErr w:type="gramEnd"/>
      <w:r w:rsidR="00240B1D" w:rsidRPr="00841B98">
        <w:rPr>
          <w:sz w:val="22"/>
          <w:szCs w:val="22"/>
        </w:rPr>
        <w:t>язано с неисполнением ПРИНЦИПАЛОМ обязанностей по Настоящему Договору.</w:t>
      </w:r>
    </w:p>
    <w:p w:rsidR="00240B1D" w:rsidRPr="00841B98" w:rsidRDefault="00240B1D">
      <w:pPr>
        <w:pStyle w:val="a4"/>
        <w:numPr>
          <w:ilvl w:val="1"/>
          <w:numId w:val="14"/>
        </w:numPr>
        <w:rPr>
          <w:sz w:val="22"/>
          <w:szCs w:val="22"/>
        </w:rPr>
      </w:pPr>
      <w:r w:rsidRPr="00841B98">
        <w:rPr>
          <w:sz w:val="22"/>
          <w:szCs w:val="22"/>
        </w:rPr>
        <w:t>Стороны не несут ответственности за ненадлежащее исполнение и неисполнение возложенных на них обя</w:t>
      </w:r>
      <w:r w:rsidR="005A14EB">
        <w:rPr>
          <w:sz w:val="22"/>
          <w:szCs w:val="22"/>
        </w:rPr>
        <w:t>занностей, если обязательство не</w:t>
      </w:r>
      <w:r w:rsidRPr="00841B98">
        <w:rPr>
          <w:sz w:val="22"/>
          <w:szCs w:val="22"/>
        </w:rPr>
        <w:t xml:space="preserve"> могло быть исполнено в результате форс-мажорных обстоятельств (обстоятельства непреодолимой силы: природные стихийные бедствия, военные </w:t>
      </w:r>
      <w:r w:rsidRPr="00841B98">
        <w:rPr>
          <w:sz w:val="22"/>
          <w:szCs w:val="22"/>
        </w:rPr>
        <w:lastRenderedPageBreak/>
        <w:t>действия, эпидемии, акты государственных органов и т.п.). Указанные события должны носить чрезвычайный, непредвиденный и неотвратимый характер.</w:t>
      </w:r>
    </w:p>
    <w:p w:rsidR="00240B1D" w:rsidRPr="00841B98" w:rsidRDefault="00240B1D">
      <w:pPr>
        <w:pStyle w:val="a4"/>
        <w:ind w:left="360"/>
        <w:rPr>
          <w:sz w:val="22"/>
          <w:szCs w:val="22"/>
        </w:rPr>
      </w:pPr>
      <w:r w:rsidRPr="00841B98">
        <w:rPr>
          <w:sz w:val="22"/>
          <w:szCs w:val="22"/>
        </w:rPr>
        <w:t>В этом случае Настоящий Договор приостанавливает свое действие, если форс-мажорные обстоятельства длятся в течение (до) 6 месяцев; возобновление действия Настоящего Договора происходит по соглашению сторон.</w:t>
      </w:r>
    </w:p>
    <w:p w:rsidR="00240B1D" w:rsidRDefault="00240B1D" w:rsidP="002B6811">
      <w:pPr>
        <w:pStyle w:val="a4"/>
        <w:ind w:left="360"/>
        <w:rPr>
          <w:sz w:val="22"/>
          <w:szCs w:val="22"/>
        </w:rPr>
      </w:pPr>
      <w:r w:rsidRPr="00841B98">
        <w:rPr>
          <w:sz w:val="22"/>
          <w:szCs w:val="22"/>
        </w:rPr>
        <w:t>Договор прекращает свое действие без дополнительного согласования, если форс-мажорные обстоятельства длятся  свыше 6 месяцев или, если Стороны не заключили соглашение после окончания действия Договора.</w:t>
      </w:r>
    </w:p>
    <w:p w:rsidR="002B6811" w:rsidRPr="00841B98" w:rsidRDefault="002B6811" w:rsidP="005E42FB">
      <w:pPr>
        <w:pStyle w:val="a4"/>
        <w:rPr>
          <w:sz w:val="22"/>
          <w:szCs w:val="22"/>
        </w:rPr>
      </w:pPr>
    </w:p>
    <w:p w:rsidR="00240B1D" w:rsidRPr="00841B98" w:rsidRDefault="00240B1D" w:rsidP="00217A77">
      <w:pPr>
        <w:pStyle w:val="a4"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841B98">
        <w:rPr>
          <w:b/>
          <w:sz w:val="22"/>
          <w:szCs w:val="22"/>
        </w:rPr>
        <w:t>ПОРЯДОК РАЗРЕШЕНИЯ СПОРОВ</w:t>
      </w:r>
    </w:p>
    <w:p w:rsidR="00240B1D" w:rsidRPr="00841B98" w:rsidRDefault="00240B1D" w:rsidP="00217A77">
      <w:pPr>
        <w:pStyle w:val="a4"/>
        <w:numPr>
          <w:ilvl w:val="1"/>
          <w:numId w:val="27"/>
        </w:numPr>
        <w:rPr>
          <w:sz w:val="22"/>
          <w:szCs w:val="22"/>
        </w:rPr>
      </w:pPr>
      <w:r w:rsidRPr="00841B98">
        <w:rPr>
          <w:sz w:val="22"/>
          <w:szCs w:val="22"/>
        </w:rPr>
        <w:t xml:space="preserve">Все споры по Настоящему Договору Стороны будут стремиться разрешить путем переговоров. Споры, не разрешенные путем переговоров, передаются на рассмотрение в </w:t>
      </w:r>
      <w:r w:rsidR="00DC7C9F">
        <w:rPr>
          <w:sz w:val="22"/>
          <w:szCs w:val="22"/>
        </w:rPr>
        <w:t>Арбитражный суд Алтайского края.</w:t>
      </w:r>
    </w:p>
    <w:p w:rsidR="00240B1D" w:rsidRPr="00841B98" w:rsidRDefault="00240B1D" w:rsidP="00217A77">
      <w:pPr>
        <w:pStyle w:val="a4"/>
        <w:numPr>
          <w:ilvl w:val="1"/>
          <w:numId w:val="27"/>
        </w:numPr>
        <w:rPr>
          <w:sz w:val="22"/>
          <w:szCs w:val="22"/>
        </w:rPr>
      </w:pPr>
      <w:r w:rsidRPr="00841B98">
        <w:rPr>
          <w:sz w:val="22"/>
          <w:szCs w:val="22"/>
        </w:rPr>
        <w:t>Споры подлежат разрешению на основании действующего законодательства РФ.</w:t>
      </w:r>
    </w:p>
    <w:p w:rsidR="00914DD6" w:rsidRDefault="00914DD6">
      <w:pPr>
        <w:pStyle w:val="a4"/>
        <w:jc w:val="center"/>
        <w:rPr>
          <w:b/>
          <w:sz w:val="22"/>
          <w:szCs w:val="22"/>
        </w:rPr>
      </w:pPr>
    </w:p>
    <w:p w:rsidR="00240B1D" w:rsidRPr="00841B98" w:rsidRDefault="005E42FB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40B1D" w:rsidRPr="00841B98">
        <w:rPr>
          <w:b/>
          <w:sz w:val="22"/>
          <w:szCs w:val="22"/>
        </w:rPr>
        <w:t xml:space="preserve">. СРОК ДЕЙСТВИЯ </w:t>
      </w:r>
    </w:p>
    <w:p w:rsidR="00240B1D" w:rsidRPr="00841B98" w:rsidRDefault="005E42FB">
      <w:pPr>
        <w:pStyle w:val="a4"/>
        <w:rPr>
          <w:sz w:val="22"/>
          <w:szCs w:val="22"/>
        </w:rPr>
      </w:pPr>
      <w:r>
        <w:rPr>
          <w:sz w:val="22"/>
          <w:szCs w:val="22"/>
        </w:rPr>
        <w:t>7</w:t>
      </w:r>
      <w:r w:rsidR="00240B1D" w:rsidRPr="00841B98">
        <w:rPr>
          <w:sz w:val="22"/>
          <w:szCs w:val="22"/>
        </w:rPr>
        <w:t>.1. Настоящий Договор вступает в силу с момента его подписания обе</w:t>
      </w:r>
      <w:r w:rsidR="005A14EB">
        <w:rPr>
          <w:sz w:val="22"/>
          <w:szCs w:val="22"/>
        </w:rPr>
        <w:t xml:space="preserve">ими  Сторонами и действует до </w:t>
      </w:r>
      <w:r w:rsidR="00240B1D" w:rsidRPr="00841B98">
        <w:rPr>
          <w:sz w:val="22"/>
          <w:szCs w:val="22"/>
        </w:rPr>
        <w:t xml:space="preserve"> </w:t>
      </w:r>
      <w:r w:rsidR="005A14EB">
        <w:rPr>
          <w:sz w:val="22"/>
          <w:szCs w:val="22"/>
        </w:rPr>
        <w:t>«__»_________</w:t>
      </w:r>
      <w:r w:rsidR="00240B1D" w:rsidRPr="00841B98">
        <w:rPr>
          <w:sz w:val="22"/>
          <w:szCs w:val="22"/>
        </w:rPr>
        <w:t>20</w:t>
      </w:r>
      <w:r w:rsidR="005A14EB">
        <w:rPr>
          <w:sz w:val="22"/>
          <w:szCs w:val="22"/>
        </w:rPr>
        <w:t>___</w:t>
      </w:r>
      <w:r w:rsidR="00240B1D" w:rsidRPr="00841B98">
        <w:rPr>
          <w:sz w:val="22"/>
          <w:szCs w:val="22"/>
        </w:rPr>
        <w:t xml:space="preserve"> г.</w:t>
      </w:r>
    </w:p>
    <w:p w:rsidR="00240B1D" w:rsidRPr="00841B98" w:rsidRDefault="005E42FB">
      <w:pPr>
        <w:pStyle w:val="a4"/>
        <w:rPr>
          <w:sz w:val="22"/>
          <w:szCs w:val="22"/>
        </w:rPr>
      </w:pPr>
      <w:r>
        <w:rPr>
          <w:sz w:val="22"/>
          <w:szCs w:val="22"/>
        </w:rPr>
        <w:t>7</w:t>
      </w:r>
      <w:r w:rsidR="00240B1D" w:rsidRPr="00841B98">
        <w:rPr>
          <w:sz w:val="22"/>
          <w:szCs w:val="22"/>
        </w:rPr>
        <w:t>.</w:t>
      </w:r>
      <w:r w:rsidR="000A6C75">
        <w:rPr>
          <w:sz w:val="22"/>
          <w:szCs w:val="22"/>
        </w:rPr>
        <w:t>2</w:t>
      </w:r>
      <w:r w:rsidR="00240B1D" w:rsidRPr="00841B98">
        <w:rPr>
          <w:sz w:val="22"/>
          <w:szCs w:val="22"/>
        </w:rPr>
        <w:t xml:space="preserve">. Настоящий </w:t>
      </w:r>
      <w:proofErr w:type="gramStart"/>
      <w:r w:rsidR="00240B1D" w:rsidRPr="00841B98">
        <w:rPr>
          <w:sz w:val="22"/>
          <w:szCs w:val="22"/>
        </w:rPr>
        <w:t>Договор</w:t>
      </w:r>
      <w:proofErr w:type="gramEnd"/>
      <w:r w:rsidR="00240B1D" w:rsidRPr="00841B98">
        <w:rPr>
          <w:sz w:val="22"/>
          <w:szCs w:val="22"/>
        </w:rPr>
        <w:t xml:space="preserve"> может быть расторгнут по желанию одной из Сторон</w:t>
      </w:r>
      <w:r w:rsidR="00D4499C">
        <w:rPr>
          <w:sz w:val="22"/>
          <w:szCs w:val="22"/>
        </w:rPr>
        <w:t>.</w:t>
      </w:r>
      <w:r w:rsidR="002B6811">
        <w:rPr>
          <w:sz w:val="22"/>
          <w:szCs w:val="22"/>
        </w:rPr>
        <w:t xml:space="preserve"> </w:t>
      </w:r>
      <w:r w:rsidR="00240B1D" w:rsidRPr="00841B98">
        <w:rPr>
          <w:sz w:val="22"/>
          <w:szCs w:val="22"/>
        </w:rPr>
        <w:t>Сообщение о намерении расторгнуть Настоящий Договор должно быть направлено за 30 дней до даты ра</w:t>
      </w:r>
      <w:r w:rsidR="002B6811">
        <w:rPr>
          <w:sz w:val="22"/>
          <w:szCs w:val="22"/>
        </w:rPr>
        <w:t>сторжения. К моменту расторжени</w:t>
      </w:r>
      <w:r w:rsidR="00CE2FE1">
        <w:rPr>
          <w:sz w:val="22"/>
          <w:szCs w:val="22"/>
        </w:rPr>
        <w:t>я</w:t>
      </w:r>
      <w:r w:rsidR="002B6811">
        <w:rPr>
          <w:sz w:val="22"/>
          <w:szCs w:val="22"/>
        </w:rPr>
        <w:t xml:space="preserve"> </w:t>
      </w:r>
      <w:r w:rsidR="00CE2FE1">
        <w:rPr>
          <w:sz w:val="22"/>
          <w:szCs w:val="22"/>
        </w:rPr>
        <w:t>н</w:t>
      </w:r>
      <w:r w:rsidR="00240B1D" w:rsidRPr="00841B98">
        <w:rPr>
          <w:sz w:val="22"/>
          <w:szCs w:val="22"/>
        </w:rPr>
        <w:t>астоящего Договора Стороны обязаны выполнить все обязательства и произвести взаиморасчеты.</w:t>
      </w:r>
    </w:p>
    <w:p w:rsidR="00240B1D" w:rsidRPr="00841B98" w:rsidRDefault="00240B1D">
      <w:pPr>
        <w:pStyle w:val="a4"/>
        <w:rPr>
          <w:sz w:val="22"/>
          <w:szCs w:val="22"/>
        </w:rPr>
      </w:pPr>
    </w:p>
    <w:p w:rsidR="00240B1D" w:rsidRPr="00841B98" w:rsidRDefault="005E42FB" w:rsidP="00CE4D0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E4D0A">
        <w:rPr>
          <w:b/>
          <w:sz w:val="22"/>
          <w:szCs w:val="22"/>
        </w:rPr>
        <w:t>.</w:t>
      </w:r>
      <w:r w:rsidR="00914DD6">
        <w:rPr>
          <w:b/>
          <w:sz w:val="22"/>
          <w:szCs w:val="22"/>
        </w:rPr>
        <w:t xml:space="preserve"> </w:t>
      </w:r>
      <w:r w:rsidR="00240B1D" w:rsidRPr="00841B98">
        <w:rPr>
          <w:b/>
          <w:sz w:val="22"/>
          <w:szCs w:val="22"/>
        </w:rPr>
        <w:t>ПРОЧИЕ УСЛОВИЯ</w:t>
      </w:r>
    </w:p>
    <w:p w:rsidR="00240B1D" w:rsidRPr="00841B98" w:rsidRDefault="00CE34BA" w:rsidP="00CE4D0A">
      <w:pPr>
        <w:pStyle w:val="a4"/>
        <w:rPr>
          <w:sz w:val="22"/>
          <w:szCs w:val="22"/>
        </w:rPr>
      </w:pPr>
      <w:r>
        <w:rPr>
          <w:sz w:val="22"/>
          <w:szCs w:val="22"/>
        </w:rPr>
        <w:t>8</w:t>
      </w:r>
      <w:r w:rsidR="00CE4D0A">
        <w:rPr>
          <w:sz w:val="22"/>
          <w:szCs w:val="22"/>
        </w:rPr>
        <w:t>.1.</w:t>
      </w:r>
      <w:r w:rsidR="00240B1D" w:rsidRPr="00841B98">
        <w:rPr>
          <w:sz w:val="22"/>
          <w:szCs w:val="22"/>
        </w:rPr>
        <w:t>Настоящий Договор составлен в 2-х подлинных экземплярах, по одному для каждой из Сторон.</w:t>
      </w:r>
    </w:p>
    <w:p w:rsidR="00240B1D" w:rsidRPr="00841B98" w:rsidRDefault="00CE34BA" w:rsidP="00CE4D0A">
      <w:pPr>
        <w:pStyle w:val="a4"/>
        <w:rPr>
          <w:sz w:val="22"/>
          <w:szCs w:val="22"/>
        </w:rPr>
      </w:pPr>
      <w:r>
        <w:rPr>
          <w:sz w:val="22"/>
          <w:szCs w:val="22"/>
        </w:rPr>
        <w:t>8</w:t>
      </w:r>
      <w:r w:rsidR="00CE4D0A">
        <w:rPr>
          <w:sz w:val="22"/>
          <w:szCs w:val="22"/>
        </w:rPr>
        <w:t>.2.</w:t>
      </w:r>
      <w:r w:rsidR="00CE2FE1">
        <w:rPr>
          <w:sz w:val="22"/>
          <w:szCs w:val="22"/>
        </w:rPr>
        <w:t>В случаях, не предусмотренных н</w:t>
      </w:r>
      <w:r w:rsidR="00240B1D" w:rsidRPr="00841B98">
        <w:rPr>
          <w:sz w:val="22"/>
          <w:szCs w:val="22"/>
        </w:rPr>
        <w:t>астоящим Договором, Стороны руководствуются действующим гражданским законодательством РФ.</w:t>
      </w:r>
    </w:p>
    <w:p w:rsidR="00240B1D" w:rsidRPr="00841B98" w:rsidRDefault="00CE34BA" w:rsidP="00CE4D0A">
      <w:pPr>
        <w:pStyle w:val="a4"/>
        <w:rPr>
          <w:sz w:val="22"/>
          <w:szCs w:val="22"/>
        </w:rPr>
      </w:pPr>
      <w:r>
        <w:rPr>
          <w:sz w:val="22"/>
          <w:szCs w:val="22"/>
        </w:rPr>
        <w:t>8</w:t>
      </w:r>
      <w:r w:rsidR="00CE4D0A">
        <w:rPr>
          <w:sz w:val="22"/>
          <w:szCs w:val="22"/>
        </w:rPr>
        <w:t>.3.</w:t>
      </w:r>
      <w:r w:rsidR="00240B1D" w:rsidRPr="00841B98">
        <w:rPr>
          <w:sz w:val="22"/>
          <w:szCs w:val="22"/>
        </w:rPr>
        <w:t xml:space="preserve">Условия </w:t>
      </w:r>
      <w:r w:rsidR="00CE4D0A">
        <w:rPr>
          <w:sz w:val="22"/>
          <w:szCs w:val="22"/>
        </w:rPr>
        <w:t>н</w:t>
      </w:r>
      <w:r w:rsidR="00240B1D" w:rsidRPr="00841B98">
        <w:rPr>
          <w:sz w:val="22"/>
          <w:szCs w:val="22"/>
        </w:rPr>
        <w:t>астоящего Договора могут быть изменены по взаимному согласию с обязательным составлением письменного Соглашения.</w:t>
      </w:r>
    </w:p>
    <w:p w:rsidR="00240B1D" w:rsidRPr="00841B98" w:rsidRDefault="00240B1D">
      <w:pPr>
        <w:pStyle w:val="a4"/>
        <w:rPr>
          <w:sz w:val="22"/>
          <w:szCs w:val="22"/>
        </w:rPr>
      </w:pPr>
    </w:p>
    <w:p w:rsidR="00240B1D" w:rsidRDefault="00240B1D" w:rsidP="005E42FB">
      <w:pPr>
        <w:pStyle w:val="a4"/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841B98">
        <w:rPr>
          <w:b/>
          <w:sz w:val="22"/>
          <w:szCs w:val="22"/>
        </w:rPr>
        <w:t>ЮРИДИЧЕСКИЕ АДРЕСА И РЕКВИЗИТЫ СТОРОН</w:t>
      </w:r>
    </w:p>
    <w:p w:rsidR="00304DDF" w:rsidRDefault="00304DDF" w:rsidP="00304DDF">
      <w:pPr>
        <w:pStyle w:val="a4"/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211"/>
        <w:gridCol w:w="4643"/>
      </w:tblGrid>
      <w:tr w:rsidR="00304DDF" w:rsidRPr="0011283F">
        <w:tc>
          <w:tcPr>
            <w:tcW w:w="5211" w:type="dxa"/>
            <w:shd w:val="clear" w:color="auto" w:fill="auto"/>
          </w:tcPr>
          <w:p w:rsidR="00304DDF" w:rsidRPr="0011283F" w:rsidRDefault="00304DDF" w:rsidP="0011283F">
            <w:pPr>
              <w:pStyle w:val="a4"/>
              <w:jc w:val="center"/>
              <w:rPr>
                <w:b/>
                <w:szCs w:val="24"/>
              </w:rPr>
            </w:pPr>
            <w:r w:rsidRPr="0011283F">
              <w:rPr>
                <w:b/>
                <w:szCs w:val="24"/>
              </w:rPr>
              <w:t>ПРИНЦИПАЛ:</w:t>
            </w:r>
          </w:p>
          <w:p w:rsidR="00304DDF" w:rsidRPr="0011283F" w:rsidRDefault="00304DDF" w:rsidP="0011283F">
            <w:pPr>
              <w:pStyle w:val="a4"/>
              <w:jc w:val="center"/>
              <w:rPr>
                <w:b/>
                <w:szCs w:val="24"/>
              </w:rPr>
            </w:pPr>
          </w:p>
          <w:p w:rsidR="00A14DB2" w:rsidRPr="0011283F" w:rsidRDefault="00A14DB2" w:rsidP="00A14DB2">
            <w:pPr>
              <w:rPr>
                <w:b/>
                <w:sz w:val="22"/>
                <w:szCs w:val="22"/>
              </w:rPr>
            </w:pPr>
          </w:p>
          <w:p w:rsidR="00A14DB2" w:rsidRPr="004B15D9" w:rsidRDefault="00A14DB2" w:rsidP="00A14DB2">
            <w:pPr>
              <w:rPr>
                <w:sz w:val="24"/>
                <w:szCs w:val="24"/>
              </w:rPr>
            </w:pPr>
            <w:r w:rsidRPr="004B15D9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А</w:t>
            </w:r>
            <w:r w:rsidRPr="004B15D9">
              <w:rPr>
                <w:sz w:val="24"/>
                <w:szCs w:val="24"/>
              </w:rPr>
              <w:t>лтайского краевого Совета профсоюзов Санаторий «</w:t>
            </w:r>
            <w:proofErr w:type="spellStart"/>
            <w:r w:rsidRPr="004B15D9">
              <w:rPr>
                <w:sz w:val="24"/>
                <w:szCs w:val="24"/>
              </w:rPr>
              <w:t>Барнаульский</w:t>
            </w:r>
            <w:proofErr w:type="spellEnd"/>
            <w:r w:rsidRPr="004B15D9">
              <w:rPr>
                <w:sz w:val="24"/>
                <w:szCs w:val="24"/>
              </w:rPr>
              <w:t>»</w:t>
            </w:r>
          </w:p>
          <w:p w:rsidR="00A14DB2" w:rsidRDefault="00A14DB2" w:rsidP="00A14DB2">
            <w:pPr>
              <w:rPr>
                <w:sz w:val="24"/>
              </w:rPr>
            </w:pPr>
            <w:r>
              <w:rPr>
                <w:sz w:val="24"/>
              </w:rPr>
              <w:t xml:space="preserve">656045, Алтайский край,                                        г. Барнаул ул. </w:t>
            </w:r>
            <w:proofErr w:type="gramStart"/>
            <w:r>
              <w:rPr>
                <w:sz w:val="24"/>
              </w:rPr>
              <w:t>Парковая</w:t>
            </w:r>
            <w:proofErr w:type="gramEnd"/>
            <w:r>
              <w:rPr>
                <w:sz w:val="24"/>
              </w:rPr>
              <w:t>, 21-а</w:t>
            </w:r>
          </w:p>
          <w:p w:rsidR="00A14DB2" w:rsidRPr="00C371E2" w:rsidRDefault="00A14DB2" w:rsidP="00A14DB2">
            <w:pPr>
              <w:rPr>
                <w:sz w:val="24"/>
              </w:rPr>
            </w:pPr>
            <w:r w:rsidRPr="00C371E2">
              <w:rPr>
                <w:sz w:val="24"/>
              </w:rPr>
              <w:t xml:space="preserve">Алтайское отделение № 8644 </w:t>
            </w:r>
            <w:r>
              <w:rPr>
                <w:sz w:val="24"/>
              </w:rPr>
              <w:t xml:space="preserve">                           </w:t>
            </w:r>
            <w:r w:rsidRPr="00C371E2">
              <w:rPr>
                <w:sz w:val="24"/>
              </w:rPr>
              <w:t>ПАО Сбербанк</w:t>
            </w:r>
          </w:p>
          <w:p w:rsidR="00A14DB2" w:rsidRPr="00C371E2" w:rsidRDefault="00A14DB2" w:rsidP="00A14DB2">
            <w:pPr>
              <w:rPr>
                <w:sz w:val="24"/>
              </w:rPr>
            </w:pPr>
            <w:proofErr w:type="gramStart"/>
            <w:r w:rsidRPr="00C371E2">
              <w:rPr>
                <w:sz w:val="24"/>
              </w:rPr>
              <w:t>Р</w:t>
            </w:r>
            <w:proofErr w:type="gramEnd"/>
            <w:r w:rsidRPr="00C371E2">
              <w:rPr>
                <w:sz w:val="24"/>
              </w:rPr>
              <w:t>/с 40703810602000000074</w:t>
            </w:r>
          </w:p>
          <w:p w:rsidR="00A14DB2" w:rsidRPr="00C371E2" w:rsidRDefault="00A14DB2" w:rsidP="00A14DB2">
            <w:pPr>
              <w:rPr>
                <w:sz w:val="24"/>
              </w:rPr>
            </w:pPr>
            <w:r w:rsidRPr="00C371E2">
              <w:rPr>
                <w:sz w:val="24"/>
              </w:rPr>
              <w:t>БИК 040173604</w:t>
            </w:r>
          </w:p>
          <w:p w:rsidR="00A14DB2" w:rsidRPr="00C371E2" w:rsidRDefault="00A14DB2" w:rsidP="00A14DB2">
            <w:pPr>
              <w:rPr>
                <w:sz w:val="24"/>
              </w:rPr>
            </w:pPr>
            <w:proofErr w:type="spellStart"/>
            <w:proofErr w:type="gramStart"/>
            <w:r w:rsidRPr="00C371E2">
              <w:rPr>
                <w:sz w:val="24"/>
              </w:rPr>
              <w:t>Кор</w:t>
            </w:r>
            <w:proofErr w:type="spellEnd"/>
            <w:r w:rsidRPr="00C371E2">
              <w:rPr>
                <w:sz w:val="24"/>
              </w:rPr>
              <w:t>/счет</w:t>
            </w:r>
            <w:proofErr w:type="gramEnd"/>
            <w:r w:rsidRPr="00C371E2">
              <w:rPr>
                <w:sz w:val="24"/>
              </w:rPr>
              <w:t xml:space="preserve"> 30101810200000000604</w:t>
            </w:r>
          </w:p>
          <w:p w:rsidR="00A14DB2" w:rsidRPr="00C371E2" w:rsidRDefault="00A14DB2" w:rsidP="00A14DB2">
            <w:pPr>
              <w:rPr>
                <w:sz w:val="24"/>
              </w:rPr>
            </w:pPr>
            <w:r w:rsidRPr="00C371E2">
              <w:rPr>
                <w:sz w:val="24"/>
              </w:rPr>
              <w:t>ИНН 2225020666</w:t>
            </w:r>
          </w:p>
          <w:p w:rsidR="00A14DB2" w:rsidRPr="00C371E2" w:rsidRDefault="00A14DB2" w:rsidP="00A14DB2">
            <w:pPr>
              <w:rPr>
                <w:sz w:val="24"/>
              </w:rPr>
            </w:pPr>
            <w:r w:rsidRPr="00C371E2">
              <w:rPr>
                <w:sz w:val="24"/>
              </w:rPr>
              <w:t>КПП 222501001</w:t>
            </w:r>
          </w:p>
          <w:p w:rsidR="00A14DB2" w:rsidRDefault="00A14DB2" w:rsidP="00A14DB2">
            <w:pPr>
              <w:rPr>
                <w:sz w:val="24"/>
              </w:rPr>
            </w:pPr>
            <w:r w:rsidRPr="00C371E2">
              <w:rPr>
                <w:sz w:val="24"/>
              </w:rPr>
              <w:t>ОКПО 02577712</w:t>
            </w:r>
          </w:p>
          <w:p w:rsidR="00A14DB2" w:rsidRDefault="00A14DB2" w:rsidP="00A14DB2">
            <w:pPr>
              <w:rPr>
                <w:sz w:val="24"/>
              </w:rPr>
            </w:pPr>
            <w:r>
              <w:rPr>
                <w:sz w:val="24"/>
              </w:rPr>
              <w:t xml:space="preserve">Тел. (385-2) 20-22-66, 20-22-88 </w:t>
            </w:r>
          </w:p>
          <w:p w:rsidR="00A14DB2" w:rsidRPr="00231EA0" w:rsidRDefault="00A14DB2" w:rsidP="00A14DB2">
            <w:pPr>
              <w:rPr>
                <w:sz w:val="24"/>
              </w:rPr>
            </w:pPr>
            <w:r>
              <w:rPr>
                <w:sz w:val="24"/>
              </w:rPr>
              <w:t xml:space="preserve">Сайт: </w:t>
            </w:r>
            <w:r>
              <w:rPr>
                <w:sz w:val="24"/>
                <w:lang w:val="en-US"/>
              </w:rPr>
              <w:t>www</w:t>
            </w:r>
            <w:r w:rsidRPr="009422A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san</w:t>
            </w:r>
            <w:r w:rsidRPr="009422AD">
              <w:rPr>
                <w:sz w:val="24"/>
              </w:rPr>
              <w:t>-</w:t>
            </w:r>
            <w:proofErr w:type="spellStart"/>
            <w:r>
              <w:rPr>
                <w:sz w:val="24"/>
                <w:lang w:val="en-US"/>
              </w:rPr>
              <w:t>barnaul</w:t>
            </w:r>
            <w:proofErr w:type="spellEnd"/>
            <w:r w:rsidRPr="009422AD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  <w:p w:rsidR="00A14DB2" w:rsidRPr="008245DC" w:rsidRDefault="00A14DB2" w:rsidP="00A14DB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  <w:r w:rsidRPr="008245DC">
              <w:rPr>
                <w:sz w:val="24"/>
                <w:lang w:val="en-US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8245DC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  <w:lang w:val="en-US"/>
              </w:rPr>
              <w:t>saba</w:t>
            </w:r>
            <w:r w:rsidRPr="008245DC">
              <w:rPr>
                <w:sz w:val="24"/>
                <w:lang w:val="en-US"/>
              </w:rPr>
              <w:t>-</w:t>
            </w:r>
            <w:r>
              <w:rPr>
                <w:sz w:val="24"/>
                <w:lang w:val="en-US"/>
              </w:rPr>
              <w:t>market</w:t>
            </w:r>
            <w:r w:rsidRPr="008245DC">
              <w:rPr>
                <w:sz w:val="24"/>
                <w:lang w:val="en-US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8245DC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  <w:p w:rsidR="00A14DB2" w:rsidRPr="008245DC" w:rsidRDefault="00A14DB2" w:rsidP="00A14DB2">
            <w:pPr>
              <w:rPr>
                <w:sz w:val="24"/>
                <w:lang w:val="en-US"/>
              </w:rPr>
            </w:pPr>
          </w:p>
          <w:p w:rsidR="00A14DB2" w:rsidRPr="008245DC" w:rsidRDefault="00A14DB2" w:rsidP="00A14DB2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A14DB2" w:rsidRDefault="00A14DB2" w:rsidP="00A14DB2">
            <w:pPr>
              <w:rPr>
                <w:sz w:val="24"/>
              </w:rPr>
            </w:pPr>
            <w:r>
              <w:rPr>
                <w:sz w:val="24"/>
              </w:rPr>
              <w:t>Санатория «</w:t>
            </w:r>
            <w:proofErr w:type="spellStart"/>
            <w:r>
              <w:rPr>
                <w:sz w:val="24"/>
              </w:rPr>
              <w:t>Барнаульский</w:t>
            </w:r>
            <w:proofErr w:type="spellEnd"/>
            <w:r>
              <w:rPr>
                <w:sz w:val="24"/>
              </w:rPr>
              <w:t>»</w:t>
            </w:r>
          </w:p>
          <w:p w:rsidR="00304DDF" w:rsidRPr="0011283F" w:rsidRDefault="00A14DB2" w:rsidP="00A14DB2">
            <w:pPr>
              <w:pStyle w:val="a4"/>
              <w:rPr>
                <w:b/>
                <w:sz w:val="22"/>
                <w:szCs w:val="22"/>
              </w:rPr>
            </w:pPr>
            <w:r>
              <w:t>________________  Малыгин В.В.</w:t>
            </w:r>
          </w:p>
        </w:tc>
        <w:tc>
          <w:tcPr>
            <w:tcW w:w="4643" w:type="dxa"/>
            <w:shd w:val="clear" w:color="auto" w:fill="auto"/>
          </w:tcPr>
          <w:p w:rsidR="00304DDF" w:rsidRPr="0011283F" w:rsidRDefault="00304DDF" w:rsidP="0011283F">
            <w:pPr>
              <w:pStyle w:val="a4"/>
              <w:jc w:val="center"/>
              <w:rPr>
                <w:b/>
                <w:szCs w:val="24"/>
              </w:rPr>
            </w:pPr>
            <w:r w:rsidRPr="0011283F">
              <w:rPr>
                <w:b/>
                <w:szCs w:val="24"/>
              </w:rPr>
              <w:t>АГЕНТ:</w:t>
            </w:r>
          </w:p>
          <w:p w:rsidR="00304DDF" w:rsidRPr="0011283F" w:rsidRDefault="00304DDF" w:rsidP="00304DDF">
            <w:pPr>
              <w:pStyle w:val="a4"/>
              <w:rPr>
                <w:szCs w:val="24"/>
              </w:rPr>
            </w:pPr>
          </w:p>
          <w:p w:rsidR="00304DDF" w:rsidRPr="0011283F" w:rsidRDefault="00304DDF" w:rsidP="00304DDF">
            <w:pPr>
              <w:pStyle w:val="a4"/>
              <w:rPr>
                <w:color w:val="C0C0C0"/>
                <w:szCs w:val="24"/>
              </w:rPr>
            </w:pPr>
            <w:r w:rsidRPr="0011283F">
              <w:rPr>
                <w:color w:val="C0C0C0"/>
                <w:szCs w:val="24"/>
              </w:rPr>
              <w:t>____________________________________</w:t>
            </w:r>
          </w:p>
          <w:p w:rsidR="00304DDF" w:rsidRPr="0011283F" w:rsidRDefault="00304DDF" w:rsidP="00304DDF">
            <w:pPr>
              <w:pStyle w:val="a4"/>
              <w:rPr>
                <w:color w:val="C0C0C0"/>
                <w:szCs w:val="24"/>
              </w:rPr>
            </w:pPr>
            <w:r w:rsidRPr="0011283F">
              <w:rPr>
                <w:color w:val="C0C0C0"/>
                <w:szCs w:val="24"/>
              </w:rPr>
              <w:t>____________________________________</w:t>
            </w:r>
          </w:p>
          <w:p w:rsidR="00304DDF" w:rsidRPr="0011283F" w:rsidRDefault="00304DDF" w:rsidP="00304DDF">
            <w:pPr>
              <w:pStyle w:val="a4"/>
              <w:rPr>
                <w:color w:val="C0C0C0"/>
                <w:szCs w:val="24"/>
              </w:rPr>
            </w:pPr>
            <w:r w:rsidRPr="0011283F">
              <w:rPr>
                <w:color w:val="C0C0C0"/>
                <w:szCs w:val="24"/>
              </w:rPr>
              <w:t>____________________________________</w:t>
            </w:r>
          </w:p>
          <w:p w:rsidR="00304DDF" w:rsidRPr="0011283F" w:rsidRDefault="00304DDF" w:rsidP="00304DDF">
            <w:pPr>
              <w:pStyle w:val="a4"/>
              <w:rPr>
                <w:color w:val="C0C0C0"/>
                <w:szCs w:val="24"/>
              </w:rPr>
            </w:pPr>
            <w:r w:rsidRPr="0011283F">
              <w:rPr>
                <w:color w:val="C0C0C0"/>
                <w:szCs w:val="24"/>
              </w:rPr>
              <w:t>____________________________________</w:t>
            </w:r>
          </w:p>
          <w:p w:rsidR="00304DDF" w:rsidRPr="0011283F" w:rsidRDefault="00304DDF" w:rsidP="00304DDF">
            <w:pPr>
              <w:pStyle w:val="a4"/>
              <w:rPr>
                <w:color w:val="C0C0C0"/>
                <w:szCs w:val="24"/>
              </w:rPr>
            </w:pPr>
            <w:r w:rsidRPr="0011283F">
              <w:rPr>
                <w:color w:val="C0C0C0"/>
                <w:szCs w:val="24"/>
              </w:rPr>
              <w:t>____________________________________</w:t>
            </w:r>
          </w:p>
          <w:p w:rsidR="00304DDF" w:rsidRPr="0011283F" w:rsidRDefault="00304DDF" w:rsidP="00304DDF">
            <w:pPr>
              <w:pStyle w:val="a4"/>
              <w:rPr>
                <w:color w:val="C0C0C0"/>
                <w:szCs w:val="24"/>
              </w:rPr>
            </w:pPr>
            <w:r w:rsidRPr="0011283F">
              <w:rPr>
                <w:color w:val="C0C0C0"/>
                <w:szCs w:val="24"/>
              </w:rPr>
              <w:t>____________________________________</w:t>
            </w:r>
          </w:p>
          <w:p w:rsidR="00304DDF" w:rsidRPr="0011283F" w:rsidRDefault="00304DDF" w:rsidP="00304DDF">
            <w:pPr>
              <w:pStyle w:val="a4"/>
              <w:rPr>
                <w:color w:val="C0C0C0"/>
                <w:szCs w:val="24"/>
              </w:rPr>
            </w:pPr>
            <w:r w:rsidRPr="0011283F">
              <w:rPr>
                <w:color w:val="C0C0C0"/>
                <w:szCs w:val="24"/>
              </w:rPr>
              <w:t>____________________________________</w:t>
            </w:r>
          </w:p>
          <w:p w:rsidR="00304DDF" w:rsidRPr="0011283F" w:rsidRDefault="00304DDF" w:rsidP="00304DDF">
            <w:pPr>
              <w:pStyle w:val="a4"/>
              <w:rPr>
                <w:color w:val="C0C0C0"/>
                <w:szCs w:val="24"/>
              </w:rPr>
            </w:pPr>
            <w:r w:rsidRPr="0011283F">
              <w:rPr>
                <w:color w:val="C0C0C0"/>
                <w:szCs w:val="24"/>
              </w:rPr>
              <w:t>____________________________________</w:t>
            </w:r>
          </w:p>
          <w:p w:rsidR="00304DDF" w:rsidRPr="0011283F" w:rsidRDefault="00304DDF" w:rsidP="00304DDF">
            <w:pPr>
              <w:pStyle w:val="a4"/>
              <w:rPr>
                <w:color w:val="C0C0C0"/>
                <w:szCs w:val="24"/>
              </w:rPr>
            </w:pPr>
            <w:r w:rsidRPr="0011283F">
              <w:rPr>
                <w:color w:val="C0C0C0"/>
                <w:szCs w:val="24"/>
              </w:rPr>
              <w:t>____________________________________</w:t>
            </w:r>
          </w:p>
          <w:p w:rsidR="00304DDF" w:rsidRPr="0011283F" w:rsidRDefault="00304DDF" w:rsidP="00304DDF">
            <w:pPr>
              <w:pStyle w:val="a4"/>
              <w:rPr>
                <w:color w:val="C0C0C0"/>
                <w:szCs w:val="24"/>
              </w:rPr>
            </w:pPr>
            <w:r w:rsidRPr="0011283F">
              <w:rPr>
                <w:color w:val="C0C0C0"/>
                <w:szCs w:val="24"/>
              </w:rPr>
              <w:t>____________________________________</w:t>
            </w:r>
          </w:p>
          <w:p w:rsidR="00304DDF" w:rsidRPr="0011283F" w:rsidRDefault="00304DDF" w:rsidP="00304DDF">
            <w:pPr>
              <w:pStyle w:val="a4"/>
              <w:rPr>
                <w:color w:val="C0C0C0"/>
                <w:szCs w:val="24"/>
              </w:rPr>
            </w:pPr>
            <w:r w:rsidRPr="0011283F">
              <w:rPr>
                <w:color w:val="C0C0C0"/>
                <w:szCs w:val="24"/>
              </w:rPr>
              <w:t>____________________________________</w:t>
            </w:r>
          </w:p>
          <w:p w:rsidR="00304DDF" w:rsidRPr="0011283F" w:rsidRDefault="00304DDF" w:rsidP="00304DDF">
            <w:pPr>
              <w:pStyle w:val="a4"/>
              <w:rPr>
                <w:color w:val="C0C0C0"/>
                <w:szCs w:val="24"/>
              </w:rPr>
            </w:pPr>
            <w:r w:rsidRPr="0011283F">
              <w:rPr>
                <w:color w:val="C0C0C0"/>
                <w:szCs w:val="24"/>
              </w:rPr>
              <w:t>____________________________________</w:t>
            </w:r>
          </w:p>
          <w:p w:rsidR="00304DDF" w:rsidRPr="0011283F" w:rsidRDefault="00304DDF" w:rsidP="00304DDF">
            <w:pPr>
              <w:pStyle w:val="a4"/>
              <w:rPr>
                <w:color w:val="C0C0C0"/>
                <w:szCs w:val="24"/>
              </w:rPr>
            </w:pPr>
            <w:r w:rsidRPr="0011283F">
              <w:rPr>
                <w:color w:val="C0C0C0"/>
                <w:szCs w:val="24"/>
              </w:rPr>
              <w:t>____________________________________</w:t>
            </w:r>
          </w:p>
          <w:p w:rsidR="00304DDF" w:rsidRPr="0011283F" w:rsidRDefault="00304DDF" w:rsidP="00304DDF">
            <w:pPr>
              <w:pStyle w:val="a4"/>
              <w:rPr>
                <w:color w:val="C0C0C0"/>
                <w:szCs w:val="24"/>
              </w:rPr>
            </w:pPr>
            <w:r w:rsidRPr="0011283F">
              <w:rPr>
                <w:color w:val="C0C0C0"/>
                <w:szCs w:val="24"/>
              </w:rPr>
              <w:t>____________________________________</w:t>
            </w:r>
          </w:p>
          <w:p w:rsidR="00304DDF" w:rsidRPr="0011283F" w:rsidRDefault="00304DDF" w:rsidP="00304DDF">
            <w:pPr>
              <w:pStyle w:val="a4"/>
              <w:rPr>
                <w:color w:val="C0C0C0"/>
                <w:szCs w:val="24"/>
              </w:rPr>
            </w:pPr>
            <w:r w:rsidRPr="0011283F">
              <w:rPr>
                <w:color w:val="C0C0C0"/>
                <w:szCs w:val="24"/>
              </w:rPr>
              <w:t>____________________________________</w:t>
            </w:r>
          </w:p>
          <w:p w:rsidR="00304DDF" w:rsidRPr="0011283F" w:rsidRDefault="00304DDF" w:rsidP="00304DDF">
            <w:pPr>
              <w:pStyle w:val="a4"/>
              <w:rPr>
                <w:color w:val="C0C0C0"/>
                <w:szCs w:val="24"/>
              </w:rPr>
            </w:pPr>
            <w:r w:rsidRPr="0011283F">
              <w:rPr>
                <w:color w:val="C0C0C0"/>
                <w:szCs w:val="24"/>
              </w:rPr>
              <w:t>____________________________________</w:t>
            </w:r>
          </w:p>
          <w:p w:rsidR="00304DDF" w:rsidRPr="0011283F" w:rsidRDefault="00304DDF" w:rsidP="00304DDF">
            <w:pPr>
              <w:pStyle w:val="a4"/>
              <w:rPr>
                <w:color w:val="C0C0C0"/>
                <w:szCs w:val="24"/>
              </w:rPr>
            </w:pPr>
            <w:r w:rsidRPr="0011283F">
              <w:rPr>
                <w:color w:val="C0C0C0"/>
                <w:szCs w:val="24"/>
              </w:rPr>
              <w:t>____________________________________</w:t>
            </w:r>
          </w:p>
          <w:p w:rsidR="00304DDF" w:rsidRPr="0011283F" w:rsidRDefault="00304DDF" w:rsidP="00304DDF">
            <w:pPr>
              <w:pStyle w:val="a4"/>
              <w:rPr>
                <w:color w:val="C0C0C0"/>
                <w:szCs w:val="24"/>
              </w:rPr>
            </w:pPr>
            <w:r w:rsidRPr="0011283F">
              <w:rPr>
                <w:color w:val="C0C0C0"/>
                <w:szCs w:val="24"/>
              </w:rPr>
              <w:t>____________________________________</w:t>
            </w:r>
          </w:p>
          <w:p w:rsidR="00304DDF" w:rsidRPr="0011283F" w:rsidRDefault="00304DDF" w:rsidP="00304DDF">
            <w:pPr>
              <w:pStyle w:val="a4"/>
              <w:rPr>
                <w:b/>
                <w:szCs w:val="24"/>
              </w:rPr>
            </w:pPr>
          </w:p>
        </w:tc>
      </w:tr>
    </w:tbl>
    <w:p w:rsidR="00240B1D" w:rsidRPr="00841B98" w:rsidRDefault="00240B1D">
      <w:pPr>
        <w:pStyle w:val="a4"/>
        <w:rPr>
          <w:sz w:val="22"/>
          <w:szCs w:val="22"/>
        </w:rPr>
      </w:pPr>
    </w:p>
    <w:p w:rsidR="00B06E00" w:rsidRDefault="00240B1D">
      <w:pPr>
        <w:pStyle w:val="a4"/>
        <w:rPr>
          <w:sz w:val="22"/>
          <w:szCs w:val="22"/>
        </w:rPr>
      </w:pPr>
      <w:r w:rsidRPr="00841B98">
        <w:rPr>
          <w:sz w:val="22"/>
          <w:szCs w:val="22"/>
        </w:rPr>
        <w:t xml:space="preserve"> </w:t>
      </w:r>
    </w:p>
    <w:sectPr w:rsidR="00B06E00" w:rsidSect="005A14EB">
      <w:footerReference w:type="even" r:id="rId8"/>
      <w:footerReference w:type="default" r:id="rId9"/>
      <w:pgSz w:w="11906" w:h="16838"/>
      <w:pgMar w:top="397" w:right="1134" w:bottom="39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8C" w:rsidRDefault="009B408C">
      <w:r>
        <w:separator/>
      </w:r>
    </w:p>
  </w:endnote>
  <w:endnote w:type="continuationSeparator" w:id="0">
    <w:p w:rsidR="009B408C" w:rsidRDefault="009B4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EF" w:rsidRDefault="00A124EF" w:rsidP="00B666E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24EF" w:rsidRDefault="00A124EF" w:rsidP="00F837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EF" w:rsidRDefault="00A124EF" w:rsidP="00B666E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4DB2">
      <w:rPr>
        <w:rStyle w:val="a9"/>
        <w:noProof/>
      </w:rPr>
      <w:t>3</w:t>
    </w:r>
    <w:r>
      <w:rPr>
        <w:rStyle w:val="a9"/>
      </w:rPr>
      <w:fldChar w:fldCharType="end"/>
    </w:r>
  </w:p>
  <w:p w:rsidR="00A124EF" w:rsidRDefault="00A124EF" w:rsidP="00F837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8C" w:rsidRDefault="009B408C">
      <w:r>
        <w:separator/>
      </w:r>
    </w:p>
  </w:footnote>
  <w:footnote w:type="continuationSeparator" w:id="0">
    <w:p w:rsidR="009B408C" w:rsidRDefault="009B4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F48"/>
    <w:multiLevelType w:val="multilevel"/>
    <w:tmpl w:val="344A5B6E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52DF2"/>
    <w:multiLevelType w:val="multilevel"/>
    <w:tmpl w:val="37DAF4D4"/>
    <w:lvl w:ilvl="0">
      <w:start w:val="4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E2A01"/>
    <w:multiLevelType w:val="multilevel"/>
    <w:tmpl w:val="567674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AC2B40"/>
    <w:multiLevelType w:val="multilevel"/>
    <w:tmpl w:val="76840798"/>
    <w:lvl w:ilvl="0">
      <w:start w:val="4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74D04"/>
    <w:multiLevelType w:val="multilevel"/>
    <w:tmpl w:val="567674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3617CE"/>
    <w:multiLevelType w:val="multilevel"/>
    <w:tmpl w:val="B680FBD4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4E06318"/>
    <w:multiLevelType w:val="multilevel"/>
    <w:tmpl w:val="7FA089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8136A2"/>
    <w:multiLevelType w:val="multilevel"/>
    <w:tmpl w:val="29B8D7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3D701CB"/>
    <w:multiLevelType w:val="multilevel"/>
    <w:tmpl w:val="567674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495640A"/>
    <w:multiLevelType w:val="singleLevel"/>
    <w:tmpl w:val="89B0A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353D2853"/>
    <w:multiLevelType w:val="multilevel"/>
    <w:tmpl w:val="F3D0F28C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B64386"/>
    <w:multiLevelType w:val="multilevel"/>
    <w:tmpl w:val="37DAF4D4"/>
    <w:lvl w:ilvl="0">
      <w:start w:val="4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AC42C86"/>
    <w:multiLevelType w:val="multilevel"/>
    <w:tmpl w:val="BA18E268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AF7CAA"/>
    <w:multiLevelType w:val="multilevel"/>
    <w:tmpl w:val="B0BE04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839057B"/>
    <w:multiLevelType w:val="multilevel"/>
    <w:tmpl w:val="C50A986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320D4A"/>
    <w:multiLevelType w:val="multilevel"/>
    <w:tmpl w:val="567674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E55EAE"/>
    <w:multiLevelType w:val="multilevel"/>
    <w:tmpl w:val="4412BCBC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321CB2"/>
    <w:multiLevelType w:val="multilevel"/>
    <w:tmpl w:val="F3D0F28C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68202DF"/>
    <w:multiLevelType w:val="multilevel"/>
    <w:tmpl w:val="567674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90F669C"/>
    <w:multiLevelType w:val="multilevel"/>
    <w:tmpl w:val="567674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B580A36"/>
    <w:multiLevelType w:val="multilevel"/>
    <w:tmpl w:val="BF2A2F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A4CA6"/>
    <w:multiLevelType w:val="multilevel"/>
    <w:tmpl w:val="567674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134D6C"/>
    <w:multiLevelType w:val="multilevel"/>
    <w:tmpl w:val="70607550"/>
    <w:lvl w:ilvl="0">
      <w:start w:val="8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FF3F6A"/>
    <w:multiLevelType w:val="multilevel"/>
    <w:tmpl w:val="A2AAED12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B10041D"/>
    <w:multiLevelType w:val="hybridMultilevel"/>
    <w:tmpl w:val="0A56E1BC"/>
    <w:lvl w:ilvl="0" w:tplc="5132762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4D70D9"/>
    <w:multiLevelType w:val="multilevel"/>
    <w:tmpl w:val="29B8D7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AC710A"/>
    <w:multiLevelType w:val="multilevel"/>
    <w:tmpl w:val="37DAF4D4"/>
    <w:lvl w:ilvl="0">
      <w:start w:val="4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89409FD"/>
    <w:multiLevelType w:val="multilevel"/>
    <w:tmpl w:val="567674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8BA4AA5"/>
    <w:multiLevelType w:val="multilevel"/>
    <w:tmpl w:val="EDF471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1"/>
  </w:num>
  <w:num w:numId="5">
    <w:abstractNumId w:val="13"/>
  </w:num>
  <w:num w:numId="6">
    <w:abstractNumId w:val="22"/>
  </w:num>
  <w:num w:numId="7">
    <w:abstractNumId w:val="19"/>
  </w:num>
  <w:num w:numId="8">
    <w:abstractNumId w:val="2"/>
  </w:num>
  <w:num w:numId="9">
    <w:abstractNumId w:val="8"/>
  </w:num>
  <w:num w:numId="10">
    <w:abstractNumId w:val="4"/>
  </w:num>
  <w:num w:numId="11">
    <w:abstractNumId w:val="18"/>
  </w:num>
  <w:num w:numId="12">
    <w:abstractNumId w:val="15"/>
  </w:num>
  <w:num w:numId="13">
    <w:abstractNumId w:val="21"/>
  </w:num>
  <w:num w:numId="14">
    <w:abstractNumId w:val="7"/>
  </w:num>
  <w:num w:numId="15">
    <w:abstractNumId w:val="17"/>
  </w:num>
  <w:num w:numId="16">
    <w:abstractNumId w:val="27"/>
  </w:num>
  <w:num w:numId="17">
    <w:abstractNumId w:val="0"/>
  </w:num>
  <w:num w:numId="18">
    <w:abstractNumId w:val="10"/>
  </w:num>
  <w:num w:numId="19">
    <w:abstractNumId w:val="12"/>
  </w:num>
  <w:num w:numId="20">
    <w:abstractNumId w:val="28"/>
  </w:num>
  <w:num w:numId="21">
    <w:abstractNumId w:val="23"/>
  </w:num>
  <w:num w:numId="22">
    <w:abstractNumId w:val="3"/>
  </w:num>
  <w:num w:numId="23">
    <w:abstractNumId w:val="26"/>
  </w:num>
  <w:num w:numId="24">
    <w:abstractNumId w:val="1"/>
  </w:num>
  <w:num w:numId="25">
    <w:abstractNumId w:val="24"/>
  </w:num>
  <w:num w:numId="26">
    <w:abstractNumId w:val="25"/>
  </w:num>
  <w:num w:numId="27">
    <w:abstractNumId w:val="5"/>
  </w:num>
  <w:num w:numId="28">
    <w:abstractNumId w:val="2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CFE"/>
    <w:rsid w:val="000275F8"/>
    <w:rsid w:val="00031F38"/>
    <w:rsid w:val="00056D4B"/>
    <w:rsid w:val="00062D4E"/>
    <w:rsid w:val="0009170D"/>
    <w:rsid w:val="000A6C75"/>
    <w:rsid w:val="000B33DB"/>
    <w:rsid w:val="000F0B77"/>
    <w:rsid w:val="00111E29"/>
    <w:rsid w:val="0011283F"/>
    <w:rsid w:val="00116ADD"/>
    <w:rsid w:val="00146A02"/>
    <w:rsid w:val="00176D52"/>
    <w:rsid w:val="00217A77"/>
    <w:rsid w:val="002276A6"/>
    <w:rsid w:val="00240368"/>
    <w:rsid w:val="00240B1D"/>
    <w:rsid w:val="00250CC8"/>
    <w:rsid w:val="002560F8"/>
    <w:rsid w:val="002561F7"/>
    <w:rsid w:val="00276838"/>
    <w:rsid w:val="00290820"/>
    <w:rsid w:val="002A64DB"/>
    <w:rsid w:val="002B6811"/>
    <w:rsid w:val="002E7030"/>
    <w:rsid w:val="002F0633"/>
    <w:rsid w:val="00304DDF"/>
    <w:rsid w:val="00312B30"/>
    <w:rsid w:val="003709FF"/>
    <w:rsid w:val="00372A93"/>
    <w:rsid w:val="00376F29"/>
    <w:rsid w:val="003C1746"/>
    <w:rsid w:val="003C6E1B"/>
    <w:rsid w:val="00411837"/>
    <w:rsid w:val="00426EE2"/>
    <w:rsid w:val="004346B8"/>
    <w:rsid w:val="00491BED"/>
    <w:rsid w:val="004B10BD"/>
    <w:rsid w:val="004E0C2C"/>
    <w:rsid w:val="00505FD2"/>
    <w:rsid w:val="00506E6A"/>
    <w:rsid w:val="0051028D"/>
    <w:rsid w:val="00536E8B"/>
    <w:rsid w:val="005423E4"/>
    <w:rsid w:val="00550E5A"/>
    <w:rsid w:val="005A14EB"/>
    <w:rsid w:val="005D2DA0"/>
    <w:rsid w:val="005E42FB"/>
    <w:rsid w:val="00617B92"/>
    <w:rsid w:val="006502E7"/>
    <w:rsid w:val="00665355"/>
    <w:rsid w:val="0068404F"/>
    <w:rsid w:val="006A2979"/>
    <w:rsid w:val="006F123F"/>
    <w:rsid w:val="00782927"/>
    <w:rsid w:val="007D02C0"/>
    <w:rsid w:val="007D32E0"/>
    <w:rsid w:val="00834FFB"/>
    <w:rsid w:val="00841B98"/>
    <w:rsid w:val="0085453B"/>
    <w:rsid w:val="00862BD9"/>
    <w:rsid w:val="008B641E"/>
    <w:rsid w:val="008D47F7"/>
    <w:rsid w:val="008E0698"/>
    <w:rsid w:val="00914B81"/>
    <w:rsid w:val="00914DD6"/>
    <w:rsid w:val="009767E2"/>
    <w:rsid w:val="009B4075"/>
    <w:rsid w:val="009B408C"/>
    <w:rsid w:val="009E1F5C"/>
    <w:rsid w:val="00A11F49"/>
    <w:rsid w:val="00A124EF"/>
    <w:rsid w:val="00A13F9A"/>
    <w:rsid w:val="00A14DB2"/>
    <w:rsid w:val="00A52F31"/>
    <w:rsid w:val="00A9238D"/>
    <w:rsid w:val="00A97550"/>
    <w:rsid w:val="00AB077B"/>
    <w:rsid w:val="00AC0247"/>
    <w:rsid w:val="00AD7197"/>
    <w:rsid w:val="00B02113"/>
    <w:rsid w:val="00B06E00"/>
    <w:rsid w:val="00B41CA2"/>
    <w:rsid w:val="00B42965"/>
    <w:rsid w:val="00B52E33"/>
    <w:rsid w:val="00B65535"/>
    <w:rsid w:val="00B666E1"/>
    <w:rsid w:val="00B84938"/>
    <w:rsid w:val="00B924D2"/>
    <w:rsid w:val="00B958EF"/>
    <w:rsid w:val="00BE1CFE"/>
    <w:rsid w:val="00BF0E07"/>
    <w:rsid w:val="00BF4A7A"/>
    <w:rsid w:val="00C02371"/>
    <w:rsid w:val="00C06B50"/>
    <w:rsid w:val="00C3233C"/>
    <w:rsid w:val="00C85B77"/>
    <w:rsid w:val="00CA6491"/>
    <w:rsid w:val="00CB52F5"/>
    <w:rsid w:val="00CE1CCC"/>
    <w:rsid w:val="00CE2FE1"/>
    <w:rsid w:val="00CE34BA"/>
    <w:rsid w:val="00CE4D0A"/>
    <w:rsid w:val="00CF7328"/>
    <w:rsid w:val="00D14290"/>
    <w:rsid w:val="00D16EFD"/>
    <w:rsid w:val="00D31460"/>
    <w:rsid w:val="00D4499C"/>
    <w:rsid w:val="00D517B2"/>
    <w:rsid w:val="00D84DAE"/>
    <w:rsid w:val="00DC7C9F"/>
    <w:rsid w:val="00DE20C1"/>
    <w:rsid w:val="00DE462D"/>
    <w:rsid w:val="00E330E3"/>
    <w:rsid w:val="00EB0050"/>
    <w:rsid w:val="00F5040E"/>
    <w:rsid w:val="00F83729"/>
    <w:rsid w:val="00FB066C"/>
    <w:rsid w:val="00FC50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304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F83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83729"/>
  </w:style>
  <w:style w:type="character" w:customStyle="1" w:styleId="a5">
    <w:name w:val="Основной текст Знак"/>
    <w:link w:val="a4"/>
    <w:rsid w:val="00DC7C9F"/>
    <w:rPr>
      <w:sz w:val="24"/>
    </w:rPr>
  </w:style>
  <w:style w:type="paragraph" w:styleId="aa">
    <w:name w:val="Body Text Indent"/>
    <w:basedOn w:val="a"/>
    <w:link w:val="ab"/>
    <w:rsid w:val="00A14DB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14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n-barnau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/>
  <LinksUpToDate>false</LinksUpToDate>
  <CharactersWithSpaces>10971</CharactersWithSpaces>
  <SharedDoc>false</SharedDoc>
  <HLinks>
    <vt:vector size="6" baseType="variant"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http://www.san-barnaul.ru/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Юристконсульт</dc:creator>
  <cp:lastModifiedBy>Naboka</cp:lastModifiedBy>
  <cp:revision>2</cp:revision>
  <cp:lastPrinted>2018-02-28T01:54:00Z</cp:lastPrinted>
  <dcterms:created xsi:type="dcterms:W3CDTF">2024-01-11T04:31:00Z</dcterms:created>
  <dcterms:modified xsi:type="dcterms:W3CDTF">2024-01-11T04:31:00Z</dcterms:modified>
</cp:coreProperties>
</file>